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6" w:rsidRDefault="00345176" w:rsidP="00C92E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Ligue Motocycliste Nouvelle Aquitaine</w:t>
      </w:r>
    </w:p>
    <w:p w:rsidR="001F7398" w:rsidRDefault="00157AD8" w:rsidP="00C92E65">
      <w:pPr>
        <w:jc w:val="center"/>
        <w:rPr>
          <w:b/>
          <w:sz w:val="48"/>
          <w:szCs w:val="48"/>
        </w:rPr>
      </w:pPr>
      <w:r w:rsidRPr="00157AD8">
        <w:rPr>
          <w:b/>
          <w:sz w:val="48"/>
          <w:szCs w:val="48"/>
        </w:rPr>
        <w:t>COUPE DES CLUBS</w:t>
      </w:r>
    </w:p>
    <w:p w:rsidR="007B14BD" w:rsidRDefault="007B14BD" w:rsidP="00C92E65">
      <w:pPr>
        <w:jc w:val="center"/>
        <w:rPr>
          <w:b/>
          <w:sz w:val="48"/>
          <w:szCs w:val="48"/>
        </w:rPr>
      </w:pPr>
    </w:p>
    <w:p w:rsidR="00157AD8" w:rsidRPr="00B92B13" w:rsidRDefault="00157AD8" w:rsidP="00157AD8">
      <w:pPr>
        <w:rPr>
          <w:b/>
          <w:sz w:val="24"/>
          <w:szCs w:val="24"/>
        </w:rPr>
      </w:pPr>
      <w:r w:rsidRPr="00B92B13">
        <w:rPr>
          <w:b/>
          <w:sz w:val="24"/>
          <w:szCs w:val="24"/>
        </w:rPr>
        <w:t>Art.1</w:t>
      </w:r>
      <w:r w:rsidR="00B92B13">
        <w:rPr>
          <w:b/>
          <w:sz w:val="24"/>
          <w:szCs w:val="24"/>
        </w:rPr>
        <w:t>-</w:t>
      </w:r>
      <w:r w:rsidRPr="00B92B13">
        <w:rPr>
          <w:b/>
          <w:sz w:val="24"/>
          <w:szCs w:val="24"/>
        </w:rPr>
        <w:t xml:space="preserve"> DEFINITION </w:t>
      </w:r>
    </w:p>
    <w:p w:rsidR="00157AD8" w:rsidRDefault="00157AD8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45176">
        <w:rPr>
          <w:sz w:val="24"/>
          <w:szCs w:val="24"/>
        </w:rPr>
        <w:t xml:space="preserve">Commission d’Enduro </w:t>
      </w:r>
      <w:r w:rsidR="00326EA9">
        <w:rPr>
          <w:sz w:val="24"/>
          <w:szCs w:val="24"/>
        </w:rPr>
        <w:t xml:space="preserve"> met en compétition  en 2022</w:t>
      </w:r>
      <w:r>
        <w:rPr>
          <w:sz w:val="24"/>
          <w:szCs w:val="24"/>
        </w:rPr>
        <w:t xml:space="preserve"> la coupe des Clubs d’Enduro qui se dispute, par équipe, sur une seule épreuve d’une journée le :</w:t>
      </w:r>
    </w:p>
    <w:p w:rsidR="00326EA9" w:rsidRDefault="00326EA9" w:rsidP="00326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 Mars 2021 </w:t>
      </w:r>
    </w:p>
    <w:p w:rsidR="00157AD8" w:rsidRDefault="00326EA9" w:rsidP="00326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 Palais MOTO CLUB DES DEUX GAVES (64</w:t>
      </w:r>
      <w:r w:rsidR="00A074D1">
        <w:rPr>
          <w:b/>
          <w:sz w:val="32"/>
          <w:szCs w:val="32"/>
        </w:rPr>
        <w:t>)</w:t>
      </w:r>
    </w:p>
    <w:p w:rsidR="00A074D1" w:rsidRPr="00B92B13" w:rsidRDefault="00157AD8" w:rsidP="00157AD8">
      <w:pPr>
        <w:rPr>
          <w:b/>
          <w:sz w:val="24"/>
          <w:szCs w:val="24"/>
        </w:rPr>
      </w:pPr>
      <w:r w:rsidRPr="00B92B13">
        <w:rPr>
          <w:b/>
          <w:sz w:val="24"/>
          <w:szCs w:val="24"/>
        </w:rPr>
        <w:t>Art.2</w:t>
      </w:r>
      <w:r w:rsidR="00B92B13">
        <w:rPr>
          <w:b/>
          <w:sz w:val="24"/>
          <w:szCs w:val="24"/>
        </w:rPr>
        <w:t>-</w:t>
      </w:r>
      <w:r w:rsidRPr="00B92B13">
        <w:rPr>
          <w:b/>
          <w:sz w:val="24"/>
          <w:szCs w:val="24"/>
        </w:rPr>
        <w:t>GENERALITES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>Les règles, les dispositions, les pénalisations ou les sanctions sont celles usitées habituellement en championnat et en particulier pour les règles d’assistance, à l’exception de celles qui seront dument précisées au sein du présent règlement.</w:t>
      </w:r>
    </w:p>
    <w:p w:rsidR="00B92B13" w:rsidRPr="003D7A05" w:rsidRDefault="00B92B13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ART.3-OUVERTURE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>La coupe des Clubs d’Enduro est ouverte prioritairement :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clubs</w:t>
      </w:r>
      <w:r>
        <w:rPr>
          <w:sz w:val="24"/>
          <w:szCs w:val="24"/>
        </w:rPr>
        <w:t xml:space="preserve"> de la Ligue Motocycliste Nouvelle </w:t>
      </w:r>
      <w:r w:rsidR="006464B6">
        <w:rPr>
          <w:sz w:val="24"/>
          <w:szCs w:val="24"/>
        </w:rPr>
        <w:t xml:space="preserve">Aquitaine, composées de trois pilotes licenciés au sein du </w:t>
      </w:r>
      <w:r w:rsidR="00646AAA">
        <w:rPr>
          <w:sz w:val="24"/>
          <w:szCs w:val="24"/>
        </w:rPr>
        <w:t xml:space="preserve">même </w:t>
      </w:r>
      <w:r w:rsidR="006464B6">
        <w:rPr>
          <w:sz w:val="24"/>
          <w:szCs w:val="24"/>
        </w:rPr>
        <w:t>club.</w:t>
      </w:r>
    </w:p>
    <w:p w:rsidR="006464B6" w:rsidRDefault="006464B6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Comités Motocyclistes Départementaux</w:t>
      </w:r>
      <w:r>
        <w:rPr>
          <w:sz w:val="24"/>
          <w:szCs w:val="24"/>
        </w:rPr>
        <w:t xml:space="preserve"> de la ligue  Motocycliste Nouvelle Aquitaine, composées de trois pilotes </w:t>
      </w:r>
      <w:r w:rsidR="00646AAA">
        <w:rPr>
          <w:sz w:val="24"/>
          <w:szCs w:val="24"/>
        </w:rPr>
        <w:t>licenciés dans le département de leur</w:t>
      </w:r>
      <w:r>
        <w:rPr>
          <w:sz w:val="24"/>
          <w:szCs w:val="24"/>
        </w:rPr>
        <w:t xml:space="preserve"> Comité Départemental.</w:t>
      </w:r>
    </w:p>
    <w:p w:rsidR="006464B6" w:rsidRDefault="006464B6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teams</w:t>
      </w:r>
      <w:r>
        <w:rPr>
          <w:sz w:val="24"/>
          <w:szCs w:val="24"/>
        </w:rPr>
        <w:t xml:space="preserve"> (marchands de motos, importateurs, écuries,</w:t>
      </w:r>
      <w:r w:rsidR="003C2BEE">
        <w:rPr>
          <w:sz w:val="24"/>
          <w:szCs w:val="24"/>
        </w:rPr>
        <w:t xml:space="preserve"> groupe de pilotes </w:t>
      </w:r>
      <w:r>
        <w:rPr>
          <w:sz w:val="24"/>
          <w:szCs w:val="24"/>
        </w:rPr>
        <w:t xml:space="preserve"> etc.…) composés de trois licenciés de leur choix </w:t>
      </w:r>
    </w:p>
    <w:p w:rsidR="002D4BEA" w:rsidRDefault="006464B6" w:rsidP="00157AD8">
      <w:pPr>
        <w:rPr>
          <w:b/>
          <w:sz w:val="24"/>
          <w:szCs w:val="24"/>
          <w:u w:val="single"/>
        </w:rPr>
      </w:pPr>
      <w:r w:rsidRPr="006464B6">
        <w:rPr>
          <w:b/>
          <w:sz w:val="24"/>
          <w:szCs w:val="24"/>
          <w:u w:val="single"/>
        </w:rPr>
        <w:t>-individuels.</w:t>
      </w:r>
    </w:p>
    <w:p w:rsidR="002D4BEA" w:rsidRDefault="008F4BBF" w:rsidP="00157AD8">
      <w:pPr>
        <w:rPr>
          <w:sz w:val="24"/>
          <w:szCs w:val="24"/>
        </w:rPr>
      </w:pPr>
      <w:r w:rsidRPr="008F4BBF">
        <w:rPr>
          <w:sz w:val="24"/>
          <w:szCs w:val="24"/>
        </w:rPr>
        <w:t xml:space="preserve">Chaque Club,  </w:t>
      </w:r>
      <w:r>
        <w:rPr>
          <w:sz w:val="24"/>
          <w:szCs w:val="24"/>
        </w:rPr>
        <w:t>Comité Départementaux, Team</w:t>
      </w:r>
      <w:r w:rsidRPr="008F4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libre d’engager le nombre d’équipes de son choix .Un concurrent ne peut faire partie que d’une seule équipe à la </w:t>
      </w:r>
      <w:r w:rsidR="00345176">
        <w:rPr>
          <w:sz w:val="24"/>
          <w:szCs w:val="24"/>
        </w:rPr>
        <w:t>fois. Seuls</w:t>
      </w:r>
      <w:r w:rsidR="002D4BEA">
        <w:rPr>
          <w:sz w:val="24"/>
          <w:szCs w:val="24"/>
        </w:rPr>
        <w:t xml:space="preserve"> les pilotes titulaires de licences internationales, N C O ou N J 3 C peuvent y participer .Les licenciés une manifestation sont admis a figurer dans une </w:t>
      </w:r>
      <w:r w:rsidR="00345176">
        <w:rPr>
          <w:sz w:val="24"/>
          <w:szCs w:val="24"/>
        </w:rPr>
        <w:t>équipe</w:t>
      </w:r>
      <w:r w:rsidR="002D4BEA">
        <w:rPr>
          <w:sz w:val="24"/>
          <w:szCs w:val="24"/>
        </w:rPr>
        <w:t xml:space="preserve"> de TEAM ou en Individuel.</w:t>
      </w:r>
    </w:p>
    <w:p w:rsidR="00A074D1" w:rsidRDefault="00A074D1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numéros de </w:t>
      </w:r>
      <w:r w:rsidR="002D4BEA">
        <w:rPr>
          <w:sz w:val="24"/>
          <w:szCs w:val="24"/>
        </w:rPr>
        <w:t>course,</w:t>
      </w:r>
      <w:r>
        <w:rPr>
          <w:sz w:val="24"/>
          <w:szCs w:val="24"/>
        </w:rPr>
        <w:t xml:space="preserve">  seront attribués suivant la date d’inscription </w:t>
      </w:r>
    </w:p>
    <w:p w:rsidR="00A074D1" w:rsidRDefault="00A074D1" w:rsidP="00157AD8">
      <w:pPr>
        <w:rPr>
          <w:sz w:val="24"/>
          <w:szCs w:val="24"/>
        </w:rPr>
      </w:pPr>
      <w:r w:rsidRPr="00A074D1">
        <w:rPr>
          <w:sz w:val="24"/>
          <w:szCs w:val="24"/>
        </w:rPr>
        <w:t xml:space="preserve"> </w:t>
      </w:r>
      <w:r>
        <w:rPr>
          <w:sz w:val="24"/>
          <w:szCs w:val="24"/>
        </w:rPr>
        <w:t>Les couleurs des plaques et numéros sont ainsi définies</w:t>
      </w:r>
      <w:r w:rsidR="007E4FED">
        <w:rPr>
          <w:sz w:val="24"/>
          <w:szCs w:val="24"/>
        </w:rPr>
        <w:t> :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-Clubs : n° 1 à 199 –Plaque rouge, numéro blanc 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>-Comités Départementaux : n° 200 à 299</w:t>
      </w:r>
      <w:r w:rsidRPr="007E4FED">
        <w:rPr>
          <w:sz w:val="24"/>
          <w:szCs w:val="24"/>
        </w:rPr>
        <w:t xml:space="preserve"> </w:t>
      </w:r>
      <w:r>
        <w:rPr>
          <w:sz w:val="24"/>
          <w:szCs w:val="24"/>
        </w:rPr>
        <w:t>-Plaque jaune, numéro noir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>-Teams : 300 à 499 -</w:t>
      </w:r>
      <w:r w:rsidRPr="007E4FED">
        <w:rPr>
          <w:sz w:val="24"/>
          <w:szCs w:val="24"/>
        </w:rPr>
        <w:t xml:space="preserve"> </w:t>
      </w:r>
      <w:r>
        <w:rPr>
          <w:sz w:val="24"/>
          <w:szCs w:val="24"/>
        </w:rPr>
        <w:t>Plaque noir, numéro blanc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-Individuels : à partir du numéro 500 –plaque verte, numéro blanc </w:t>
      </w:r>
    </w:p>
    <w:p w:rsidR="002D4BEA" w:rsidRPr="003D7A05" w:rsidRDefault="002D4BEA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ART.4</w:t>
      </w:r>
      <w:r w:rsidR="004C368A" w:rsidRPr="003D7A05">
        <w:rPr>
          <w:b/>
          <w:sz w:val="24"/>
          <w:szCs w:val="24"/>
          <w:u w:val="single"/>
        </w:rPr>
        <w:t>-ENGAGEMENTS</w:t>
      </w:r>
    </w:p>
    <w:p w:rsidR="004C368A" w:rsidRPr="004C368A" w:rsidRDefault="004C368A" w:rsidP="00157A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 engagements seront effectués à l’adresse suivante </w:t>
      </w:r>
      <w:proofErr w:type="gramStart"/>
      <w:r>
        <w:rPr>
          <w:sz w:val="24"/>
          <w:szCs w:val="24"/>
        </w:rPr>
        <w:t>:</w:t>
      </w:r>
      <w:r w:rsidRPr="004C368A">
        <w:rPr>
          <w:sz w:val="24"/>
          <w:szCs w:val="24"/>
          <w:u w:val="single"/>
        </w:rPr>
        <w:t>https</w:t>
      </w:r>
      <w:proofErr w:type="gramEnd"/>
      <w:r w:rsidRPr="004C368A">
        <w:rPr>
          <w:sz w:val="24"/>
          <w:szCs w:val="24"/>
          <w:u w:val="single"/>
        </w:rPr>
        <w:t>://ffm.engage-sports.com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montant de l’engagement est fixé à </w:t>
      </w:r>
      <w:r w:rsidRPr="004C368A">
        <w:rPr>
          <w:b/>
          <w:sz w:val="24"/>
          <w:szCs w:val="24"/>
        </w:rPr>
        <w:t>200 euros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 équipe et devra être versé globalement par un des trois pilotes (paiement par CB uniquement). Les pilotes individuels pourront participer à l’épreuve suivant les places disponibles. Le droit d’engagement est fixé à </w:t>
      </w:r>
      <w:r w:rsidRPr="004C368A">
        <w:rPr>
          <w:b/>
          <w:sz w:val="24"/>
          <w:szCs w:val="24"/>
        </w:rPr>
        <w:t>70 euros</w:t>
      </w:r>
      <w:r>
        <w:rPr>
          <w:sz w:val="24"/>
          <w:szCs w:val="24"/>
        </w:rPr>
        <w:t xml:space="preserve"> </w:t>
      </w:r>
    </w:p>
    <w:p w:rsidR="008F4BBF" w:rsidRDefault="004C368A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engagements seront </w:t>
      </w:r>
      <w:r w:rsidR="003D7A05">
        <w:rPr>
          <w:sz w:val="24"/>
          <w:szCs w:val="24"/>
        </w:rPr>
        <w:t>ouverts</w:t>
      </w:r>
      <w:r>
        <w:rPr>
          <w:sz w:val="24"/>
          <w:szCs w:val="24"/>
        </w:rPr>
        <w:t xml:space="preserve"> des que possible </w:t>
      </w:r>
    </w:p>
    <w:p w:rsidR="004C368A" w:rsidRDefault="004C368A" w:rsidP="00157AD8">
      <w:pPr>
        <w:rPr>
          <w:b/>
          <w:sz w:val="24"/>
          <w:szCs w:val="24"/>
          <w:u w:val="single"/>
        </w:rPr>
      </w:pPr>
      <w:r w:rsidRPr="002B31C4">
        <w:rPr>
          <w:b/>
          <w:sz w:val="24"/>
          <w:szCs w:val="24"/>
          <w:u w:val="single"/>
        </w:rPr>
        <w:t>ART .5-</w:t>
      </w:r>
      <w:r w:rsidR="002B31C4" w:rsidRPr="002B31C4">
        <w:rPr>
          <w:b/>
          <w:sz w:val="24"/>
          <w:szCs w:val="24"/>
          <w:u w:val="single"/>
        </w:rPr>
        <w:t xml:space="preserve">CONTROLES ADMINISTRATIFS ET TECHNIQUES </w:t>
      </w:r>
    </w:p>
    <w:p w:rsidR="003D7A05" w:rsidRPr="002B31C4" w:rsidRDefault="003D7A05" w:rsidP="00157AD8">
      <w:pPr>
        <w:rPr>
          <w:b/>
          <w:sz w:val="24"/>
          <w:szCs w:val="24"/>
          <w:u w:val="single"/>
        </w:rPr>
      </w:pPr>
    </w:p>
    <w:p w:rsidR="002B31C4" w:rsidRDefault="002B31C4" w:rsidP="00157AD8">
      <w:pPr>
        <w:rPr>
          <w:sz w:val="24"/>
          <w:szCs w:val="24"/>
        </w:rPr>
      </w:pPr>
      <w:r>
        <w:rPr>
          <w:sz w:val="24"/>
          <w:szCs w:val="24"/>
        </w:rPr>
        <w:t>Les contrôles administratif</w:t>
      </w:r>
      <w:r w:rsidR="00FD5256">
        <w:rPr>
          <w:sz w:val="24"/>
          <w:szCs w:val="24"/>
        </w:rPr>
        <w:t>s se dérouleront le samedi de 14</w:t>
      </w:r>
      <w:r>
        <w:rPr>
          <w:sz w:val="24"/>
          <w:szCs w:val="24"/>
        </w:rPr>
        <w:t xml:space="preserve"> h</w:t>
      </w:r>
      <w:r w:rsidR="00FD5256">
        <w:rPr>
          <w:sz w:val="24"/>
          <w:szCs w:val="24"/>
        </w:rPr>
        <w:t>30 à 18 h et de 7h00 à 9h</w:t>
      </w:r>
      <w:r>
        <w:rPr>
          <w:sz w:val="24"/>
          <w:szCs w:val="24"/>
        </w:rPr>
        <w:t xml:space="preserve"> le dimanche.</w:t>
      </w:r>
    </w:p>
    <w:p w:rsidR="002B31C4" w:rsidRDefault="002B31C4" w:rsidP="00157AD8">
      <w:pPr>
        <w:rPr>
          <w:sz w:val="24"/>
          <w:szCs w:val="24"/>
        </w:rPr>
      </w:pPr>
      <w:r>
        <w:rPr>
          <w:sz w:val="24"/>
          <w:szCs w:val="24"/>
        </w:rPr>
        <w:t>Les contrôles techniques s</w:t>
      </w:r>
      <w:r w:rsidR="00FD5256">
        <w:rPr>
          <w:sz w:val="24"/>
          <w:szCs w:val="24"/>
        </w:rPr>
        <w:t xml:space="preserve">e dérouleront le samedi de 15h00 à 19h00 et de 7h00 </w:t>
      </w:r>
      <w:r>
        <w:rPr>
          <w:sz w:val="24"/>
          <w:szCs w:val="24"/>
        </w:rPr>
        <w:t>à 9h30 le dimanche.</w:t>
      </w:r>
    </w:p>
    <w:p w:rsidR="003D7A05" w:rsidRDefault="003D7A05" w:rsidP="00157AD8">
      <w:pPr>
        <w:rPr>
          <w:sz w:val="24"/>
          <w:szCs w:val="24"/>
        </w:rPr>
      </w:pPr>
    </w:p>
    <w:p w:rsidR="00F52125" w:rsidRDefault="00F52125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ART.6-DEPART</w:t>
      </w:r>
    </w:p>
    <w:p w:rsidR="003D7A05" w:rsidRPr="00FD5256" w:rsidRDefault="00FD5256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 départ </w:t>
      </w:r>
      <w:r w:rsidR="004C1387">
        <w:rPr>
          <w:sz w:val="24"/>
          <w:szCs w:val="24"/>
        </w:rPr>
        <w:t>des premiers pilotes sera à</w:t>
      </w:r>
    </w:p>
    <w:p w:rsidR="00521D8B" w:rsidRDefault="00FD5256" w:rsidP="00157AD8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F52125">
        <w:rPr>
          <w:sz w:val="24"/>
          <w:szCs w:val="24"/>
        </w:rPr>
        <w:t xml:space="preserve"> sera donné de minute en </w:t>
      </w:r>
      <w:r w:rsidR="00345176">
        <w:rPr>
          <w:sz w:val="24"/>
          <w:szCs w:val="24"/>
        </w:rPr>
        <w:t xml:space="preserve">minute. </w:t>
      </w:r>
      <w:r w:rsidR="00F52125">
        <w:rPr>
          <w:sz w:val="24"/>
          <w:szCs w:val="24"/>
        </w:rPr>
        <w:t xml:space="preserve">Les trois pilotes de chaque </w:t>
      </w:r>
      <w:r w:rsidR="003D7A05">
        <w:rPr>
          <w:sz w:val="24"/>
          <w:szCs w:val="24"/>
        </w:rPr>
        <w:t>équipe</w:t>
      </w:r>
      <w:r w:rsidR="00F52125">
        <w:rPr>
          <w:sz w:val="24"/>
          <w:szCs w:val="24"/>
        </w:rPr>
        <w:t xml:space="preserve"> partiront </w:t>
      </w:r>
      <w:r w:rsidR="00345176">
        <w:rPr>
          <w:sz w:val="24"/>
          <w:szCs w:val="24"/>
        </w:rPr>
        <w:t>ensemble.</w:t>
      </w:r>
      <w:r w:rsidR="00521D8B">
        <w:rPr>
          <w:sz w:val="24"/>
          <w:szCs w:val="24"/>
        </w:rPr>
        <w:t xml:space="preserve">  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L’ordre des départs sera le suivant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-Clubs, dans l’ordre des numéros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-Comités Départementaux, dans l’ordre des numéros    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-Teams, dans l’ordre des numéros</w:t>
      </w:r>
    </w:p>
    <w:p w:rsidR="003D7A05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-Individuels, dans l’ordre des numéros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1D8B" w:rsidRDefault="00521D8B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ART.7-ITINERAIRE</w:t>
      </w:r>
    </w:p>
    <w:p w:rsidR="00326EA9" w:rsidRDefault="003D7A0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 kilométrage total de l’épreuve ne devra pas  représenter plus de 200 kms </w:t>
      </w:r>
    </w:p>
    <w:p w:rsidR="003D7A05" w:rsidRDefault="00326EA9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 parcours comprendra un minimum de  4 spéciales  </w:t>
      </w:r>
    </w:p>
    <w:p w:rsidR="00521D8B" w:rsidRPr="00521D8B" w:rsidRDefault="003D7A0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C2" w:rsidRDefault="003D7A05" w:rsidP="00157A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ART.8</w:t>
      </w:r>
      <w:r w:rsidR="00DE3CC2" w:rsidRPr="005A5E85">
        <w:rPr>
          <w:b/>
          <w:sz w:val="24"/>
          <w:szCs w:val="24"/>
          <w:u w:val="single"/>
        </w:rPr>
        <w:t>-CLASSEMENTS</w:t>
      </w:r>
    </w:p>
    <w:p w:rsidR="003D7A05" w:rsidRPr="005A5E85" w:rsidRDefault="003D7A05" w:rsidP="00157AD8">
      <w:pPr>
        <w:rPr>
          <w:b/>
          <w:sz w:val="24"/>
          <w:szCs w:val="24"/>
          <w:u w:val="single"/>
        </w:rPr>
      </w:pP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Un classement distinct sera établi pour chaque type d’équipes :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-Clubs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-Comités Motocyclistes Départementaux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-Teams</w:t>
      </w:r>
    </w:p>
    <w:p w:rsidR="005A5E85" w:rsidRDefault="005A5E85" w:rsidP="00157AD8">
      <w:pPr>
        <w:rPr>
          <w:sz w:val="24"/>
          <w:szCs w:val="24"/>
        </w:rPr>
      </w:pPr>
      <w:r>
        <w:rPr>
          <w:sz w:val="24"/>
          <w:szCs w:val="24"/>
        </w:rPr>
        <w:t>Ces équipes seront classées dans l’ordre croissant des points par addition des pénalités individuelles de chacun des trois équipiers.</w:t>
      </w:r>
    </w:p>
    <w:p w:rsidR="005A5E85" w:rsidRDefault="005A5E85" w:rsidP="00157AD8">
      <w:pPr>
        <w:rPr>
          <w:sz w:val="24"/>
          <w:szCs w:val="24"/>
        </w:rPr>
      </w:pPr>
      <w:r>
        <w:rPr>
          <w:sz w:val="24"/>
          <w:szCs w:val="24"/>
        </w:rPr>
        <w:t>-individuels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-Scratch individuels </w:t>
      </w:r>
      <w:r w:rsidR="005A5E85">
        <w:rPr>
          <w:sz w:val="24"/>
          <w:szCs w:val="24"/>
        </w:rPr>
        <w:t xml:space="preserve">toutes catégories confondus 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-Scratch </w:t>
      </w:r>
      <w:r w:rsidR="005A5E85">
        <w:rPr>
          <w:sz w:val="24"/>
          <w:szCs w:val="24"/>
        </w:rPr>
        <w:t xml:space="preserve">Féminins toutes catégories confondus </w:t>
      </w:r>
    </w:p>
    <w:p w:rsidR="005A5E85" w:rsidRDefault="003D7A05" w:rsidP="005A5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ART.9</w:t>
      </w:r>
      <w:r w:rsidR="005A5E85" w:rsidRPr="002B31C4">
        <w:rPr>
          <w:b/>
          <w:sz w:val="24"/>
          <w:szCs w:val="24"/>
          <w:u w:val="single"/>
        </w:rPr>
        <w:t>-RECOMPENSES</w:t>
      </w:r>
    </w:p>
    <w:p w:rsidR="005A5E85" w:rsidRDefault="005A5E85" w:rsidP="005A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Seules les équipes de Clubs concourent pour le titre de vainqueur de la Coupe  de la Ligue Motocycliste Nouvelle Aquitaine des Clubs d’Enduro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L’équipe de Club gagnante se verra récompensée d’un trophée qui sera remis en compétition chaque année (à la charge de la </w:t>
      </w:r>
      <w:r w:rsidR="009B36CE">
        <w:rPr>
          <w:sz w:val="24"/>
          <w:szCs w:val="24"/>
        </w:rPr>
        <w:t>Ligue)</w:t>
      </w:r>
      <w:r w:rsidR="003C2BEE">
        <w:rPr>
          <w:sz w:val="24"/>
          <w:szCs w:val="24"/>
        </w:rPr>
        <w:t xml:space="preserve"> .Des récompenses</w:t>
      </w:r>
      <w:r>
        <w:rPr>
          <w:sz w:val="24"/>
          <w:szCs w:val="24"/>
        </w:rPr>
        <w:t xml:space="preserve">  seront remises aux pilotes des trois premières </w:t>
      </w:r>
      <w:r w:rsidR="009B36CE">
        <w:rPr>
          <w:sz w:val="24"/>
          <w:szCs w:val="24"/>
        </w:rPr>
        <w:t>places (</w:t>
      </w:r>
      <w:r>
        <w:rPr>
          <w:sz w:val="24"/>
          <w:szCs w:val="24"/>
        </w:rPr>
        <w:t>à la charge de la Ligue).</w:t>
      </w:r>
    </w:p>
    <w:p w:rsidR="003D7A05" w:rsidRPr="009B36CE" w:rsidRDefault="009B36CE" w:rsidP="005A5E85">
      <w:pPr>
        <w:rPr>
          <w:b/>
          <w:sz w:val="24"/>
          <w:szCs w:val="24"/>
          <w:u w:val="single"/>
        </w:rPr>
      </w:pPr>
      <w:r w:rsidRPr="009B36CE">
        <w:rPr>
          <w:b/>
          <w:sz w:val="24"/>
          <w:szCs w:val="24"/>
        </w:rPr>
        <w:t xml:space="preserve">Trois clubs différents seront récompensés puisque </w:t>
      </w:r>
      <w:r w:rsidRPr="009B36CE">
        <w:rPr>
          <w:b/>
          <w:sz w:val="24"/>
          <w:szCs w:val="24"/>
          <w:u w:val="single"/>
        </w:rPr>
        <w:t xml:space="preserve">ce classement est basé sur le résultat du meilleur équipage de chaque club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Le club organisateu</w:t>
      </w:r>
      <w:r w:rsidR="00646AAA">
        <w:rPr>
          <w:sz w:val="24"/>
          <w:szCs w:val="24"/>
        </w:rPr>
        <w:t xml:space="preserve">r remettra des </w:t>
      </w:r>
      <w:r w:rsidR="003C2BEE">
        <w:rPr>
          <w:sz w:val="24"/>
          <w:szCs w:val="24"/>
        </w:rPr>
        <w:t>récompenses aux pilotes :</w:t>
      </w:r>
      <w:r>
        <w:rPr>
          <w:sz w:val="24"/>
          <w:szCs w:val="24"/>
        </w:rPr>
        <w:t xml:space="preserve">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-Des premières équipes des Comités Motocyclistes Départementaux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-Des premières équipes de Teams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-Individuels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Le club pourra récompenser les vainqueurs des classements  Scratch individuels toutes catégories confondus.</w:t>
      </w:r>
    </w:p>
    <w:p w:rsidR="005A5E85" w:rsidRPr="00F52125" w:rsidRDefault="003D7A05" w:rsidP="005A5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ART.10</w:t>
      </w:r>
      <w:r w:rsidR="005A5E85" w:rsidRPr="00F52125">
        <w:rPr>
          <w:b/>
          <w:sz w:val="24"/>
          <w:szCs w:val="24"/>
          <w:u w:val="single"/>
        </w:rPr>
        <w:t>-REPARATIO</w:t>
      </w:r>
      <w:r w:rsidR="00F52125">
        <w:rPr>
          <w:b/>
          <w:sz w:val="24"/>
          <w:szCs w:val="24"/>
          <w:u w:val="single"/>
        </w:rPr>
        <w:t>N</w:t>
      </w:r>
      <w:r w:rsidR="005A5E85" w:rsidRPr="00F52125">
        <w:rPr>
          <w:b/>
          <w:sz w:val="24"/>
          <w:szCs w:val="24"/>
          <w:u w:val="single"/>
        </w:rPr>
        <w:t xml:space="preserve">S-AIDES EXTERIEURES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F52125">
        <w:rPr>
          <w:sz w:val="24"/>
          <w:szCs w:val="24"/>
        </w:rPr>
        <w:t>mêmes</w:t>
      </w:r>
      <w:r w:rsidR="00EB4286">
        <w:rPr>
          <w:sz w:val="24"/>
          <w:szCs w:val="24"/>
        </w:rPr>
        <w:t xml:space="preserve"> restrictions que celles imposées au championnat </w:t>
      </w:r>
      <w:r w:rsidR="00F52125">
        <w:rPr>
          <w:sz w:val="24"/>
          <w:szCs w:val="24"/>
        </w:rPr>
        <w:t>seront appliquées dans les épreuves de Coupe pour l’assistance .En revanche, les pilotes d’une même équipe pourront s’entraider mutuellement sans encourir de sanctions.</w:t>
      </w:r>
    </w:p>
    <w:p w:rsidR="005A5E85" w:rsidRPr="009B36CE" w:rsidRDefault="009B36CE" w:rsidP="005A5E85">
      <w:pPr>
        <w:rPr>
          <w:b/>
          <w:sz w:val="24"/>
          <w:szCs w:val="24"/>
          <w:u w:val="single"/>
        </w:rPr>
      </w:pPr>
      <w:r w:rsidRPr="009B36CE">
        <w:rPr>
          <w:b/>
          <w:sz w:val="24"/>
          <w:szCs w:val="24"/>
          <w:u w:val="single"/>
        </w:rPr>
        <w:t>ART.11-PENALITES</w:t>
      </w:r>
    </w:p>
    <w:p w:rsidR="002B31C4" w:rsidRDefault="009B36CE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pénalités du championnat seront reprises pour la coupe .Ainsi les coureurs veilleront à remettre au contrôle d’arrivée les fiches horaires ou de </w:t>
      </w:r>
      <w:r w:rsidR="00345176">
        <w:rPr>
          <w:sz w:val="24"/>
          <w:szCs w:val="24"/>
        </w:rPr>
        <w:t>passages.</w:t>
      </w:r>
    </w:p>
    <w:p w:rsidR="00345176" w:rsidRDefault="009B36CE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L’abandon ou la disqualification d’un coureur sera pénalisé de 3600 </w:t>
      </w:r>
      <w:r w:rsidR="00BA2EC5">
        <w:rPr>
          <w:sz w:val="24"/>
          <w:szCs w:val="24"/>
        </w:rPr>
        <w:t>points.</w:t>
      </w:r>
    </w:p>
    <w:p w:rsidR="00BA2EC5" w:rsidRDefault="00BA2EC5" w:rsidP="00157AD8">
      <w:pPr>
        <w:rPr>
          <w:b/>
          <w:sz w:val="24"/>
          <w:szCs w:val="24"/>
          <w:u w:val="single"/>
        </w:rPr>
      </w:pPr>
      <w:r w:rsidRPr="00BA2EC5">
        <w:rPr>
          <w:b/>
          <w:sz w:val="24"/>
          <w:szCs w:val="24"/>
          <w:u w:val="single"/>
        </w:rPr>
        <w:t>ART.12-OFFICIELS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Seront désignés par la Ligue 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-un directeur de course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 un délégué, président du jury, nommé par la commission d’enduro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-deux commissaires sportifs</w:t>
      </w:r>
    </w:p>
    <w:p w:rsidR="00BA2EC5" w:rsidRP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-deux commissaires techniques </w:t>
      </w:r>
    </w:p>
    <w:p w:rsidR="00326EA9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-des chronométreurs officiels chargés d’assur</w:t>
      </w:r>
      <w:r w:rsidR="00345176">
        <w:rPr>
          <w:sz w:val="24"/>
          <w:szCs w:val="24"/>
        </w:rPr>
        <w:t>er le chronométrage des spéciales et le classement de l’épreuve</w:t>
      </w:r>
    </w:p>
    <w:p w:rsidR="00345176" w:rsidRPr="00326EA9" w:rsidRDefault="00345176" w:rsidP="00157AD8">
      <w:pPr>
        <w:rPr>
          <w:sz w:val="24"/>
          <w:szCs w:val="24"/>
        </w:rPr>
      </w:pPr>
      <w:r w:rsidRPr="00345176">
        <w:rPr>
          <w:b/>
          <w:sz w:val="24"/>
          <w:szCs w:val="24"/>
          <w:u w:val="single"/>
        </w:rPr>
        <w:t xml:space="preserve">ART.12- REGLES ENVIRONNEMENTALES </w:t>
      </w:r>
    </w:p>
    <w:p w:rsidR="00BA2EC5" w:rsidRPr="008F4BBF" w:rsidRDefault="00345176" w:rsidP="00157AD8">
      <w:pPr>
        <w:rPr>
          <w:sz w:val="24"/>
          <w:szCs w:val="24"/>
        </w:rPr>
      </w:pPr>
      <w:r>
        <w:rPr>
          <w:sz w:val="24"/>
          <w:szCs w:val="24"/>
        </w:rPr>
        <w:t>Se reporter à l’article 33 du cham</w:t>
      </w:r>
      <w:r w:rsidR="00C23190">
        <w:rPr>
          <w:sz w:val="24"/>
          <w:szCs w:val="24"/>
        </w:rPr>
        <w:t>pionnat de France d’Enduro 2021</w:t>
      </w:r>
    </w:p>
    <w:p w:rsidR="00157AD8" w:rsidRDefault="00157AD8" w:rsidP="00157AD8">
      <w:pPr>
        <w:rPr>
          <w:sz w:val="24"/>
          <w:szCs w:val="24"/>
        </w:rPr>
      </w:pPr>
    </w:p>
    <w:p w:rsidR="00B92B13" w:rsidRDefault="00B92B13" w:rsidP="00157AD8">
      <w:pPr>
        <w:rPr>
          <w:sz w:val="24"/>
          <w:szCs w:val="24"/>
        </w:rPr>
      </w:pPr>
    </w:p>
    <w:p w:rsidR="00B92B13" w:rsidRPr="00157AD8" w:rsidRDefault="00B92B13" w:rsidP="00157AD8">
      <w:pPr>
        <w:rPr>
          <w:sz w:val="24"/>
          <w:szCs w:val="24"/>
        </w:rPr>
      </w:pPr>
    </w:p>
    <w:sectPr w:rsidR="00B92B13" w:rsidRPr="00157AD8" w:rsidSect="0015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7AD8"/>
    <w:rsid w:val="00157AD8"/>
    <w:rsid w:val="001F7398"/>
    <w:rsid w:val="002B31C4"/>
    <w:rsid w:val="002D4BEA"/>
    <w:rsid w:val="00326EA9"/>
    <w:rsid w:val="00331D43"/>
    <w:rsid w:val="00345176"/>
    <w:rsid w:val="003C2BEE"/>
    <w:rsid w:val="003D7A05"/>
    <w:rsid w:val="00417111"/>
    <w:rsid w:val="004C1387"/>
    <w:rsid w:val="004C368A"/>
    <w:rsid w:val="00521D8B"/>
    <w:rsid w:val="005A5E85"/>
    <w:rsid w:val="006464B6"/>
    <w:rsid w:val="00646AAA"/>
    <w:rsid w:val="006831B9"/>
    <w:rsid w:val="006A04A0"/>
    <w:rsid w:val="007B14BD"/>
    <w:rsid w:val="007E4FED"/>
    <w:rsid w:val="008F4BBF"/>
    <w:rsid w:val="009B36CE"/>
    <w:rsid w:val="00A074D1"/>
    <w:rsid w:val="00AC714D"/>
    <w:rsid w:val="00B014C0"/>
    <w:rsid w:val="00B60DCA"/>
    <w:rsid w:val="00B666B4"/>
    <w:rsid w:val="00B92B13"/>
    <w:rsid w:val="00BA2EC5"/>
    <w:rsid w:val="00BA699C"/>
    <w:rsid w:val="00C000FD"/>
    <w:rsid w:val="00C23190"/>
    <w:rsid w:val="00C92E65"/>
    <w:rsid w:val="00CF7A0F"/>
    <w:rsid w:val="00DE3CC2"/>
    <w:rsid w:val="00EB4286"/>
    <w:rsid w:val="00F52125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franc</cp:lastModifiedBy>
  <cp:revision>17</cp:revision>
  <dcterms:created xsi:type="dcterms:W3CDTF">2020-06-28T06:23:00Z</dcterms:created>
  <dcterms:modified xsi:type="dcterms:W3CDTF">2022-02-16T17:57:00Z</dcterms:modified>
</cp:coreProperties>
</file>