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C817" w14:textId="03F08082" w:rsidR="009C62E3" w:rsidRDefault="0055190E" w:rsidP="005E29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COORDONNEES ADMINISTRATIF SAMEDI 14 MAI</w:t>
      </w:r>
    </w:p>
    <w:p w14:paraId="68258925" w14:textId="78749C8D" w:rsidR="00661D1D" w:rsidRDefault="00661D1D" w:rsidP="005E29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REMISE DES PRIX DIMANCHE 15 MAI</w:t>
      </w:r>
    </w:p>
    <w:p w14:paraId="3C7EA0EB" w14:textId="60F018DB" w:rsidR="0055190E" w:rsidRDefault="0055190E" w:rsidP="005E29DD">
      <w:pPr>
        <w:jc w:val="center"/>
        <w:rPr>
          <w:b/>
          <w:bCs/>
          <w:sz w:val="36"/>
          <w:szCs w:val="36"/>
        </w:rPr>
      </w:pPr>
    </w:p>
    <w:p w14:paraId="75F68051" w14:textId="736D99CE" w:rsidR="0055190E" w:rsidRDefault="0055190E" w:rsidP="0055190E">
      <w:pPr>
        <w:rPr>
          <w:sz w:val="28"/>
          <w:szCs w:val="28"/>
        </w:rPr>
      </w:pPr>
      <w:r>
        <w:rPr>
          <w:sz w:val="28"/>
          <w:szCs w:val="28"/>
        </w:rPr>
        <w:t>Contrairement aux autres années, les contrôles administratifs et techniques auront lieu sur la commune de Carros.</w:t>
      </w:r>
    </w:p>
    <w:p w14:paraId="4EB25877" w14:textId="603172C2" w:rsidR="00B327D9" w:rsidRDefault="00B327D9" w:rsidP="0055190E">
      <w:pPr>
        <w:rPr>
          <w:sz w:val="28"/>
          <w:szCs w:val="28"/>
        </w:rPr>
      </w:pPr>
      <w:r>
        <w:rPr>
          <w:sz w:val="28"/>
          <w:szCs w:val="28"/>
        </w:rPr>
        <w:t>Samedi 14 mai de 14 heures à 19 heures</w:t>
      </w:r>
    </w:p>
    <w:p w14:paraId="4B233C30" w14:textId="77FEB8D9" w:rsidR="0055190E" w:rsidRDefault="0055190E" w:rsidP="0055190E">
      <w:pPr>
        <w:rPr>
          <w:sz w:val="28"/>
          <w:szCs w:val="28"/>
        </w:rPr>
      </w:pPr>
      <w:r>
        <w:rPr>
          <w:sz w:val="28"/>
          <w:szCs w:val="28"/>
        </w:rPr>
        <w:t>Partie supérieure du parking sur la contre-allée du collège Paul LANGEVIN,</w:t>
      </w:r>
    </w:p>
    <w:p w14:paraId="3CDB6922" w14:textId="77777777" w:rsidR="004256AB" w:rsidRDefault="0055190E" w:rsidP="0055190E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4256AB">
        <w:rPr>
          <w:sz w:val="28"/>
          <w:szCs w:val="28"/>
        </w:rPr>
        <w:t>boulevard</w:t>
      </w:r>
      <w:r>
        <w:rPr>
          <w:sz w:val="28"/>
          <w:szCs w:val="28"/>
        </w:rPr>
        <w:t xml:space="preserve"> de la Colle Belle et le CFA métropole côte d’azur, 9 boulevard</w:t>
      </w:r>
      <w:r w:rsidR="004256AB">
        <w:rPr>
          <w:sz w:val="28"/>
          <w:szCs w:val="28"/>
        </w:rPr>
        <w:t xml:space="preserve"> de </w:t>
      </w:r>
    </w:p>
    <w:p w14:paraId="0206528C" w14:textId="33196976" w:rsidR="0055190E" w:rsidRDefault="004256AB" w:rsidP="005519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Colle Belle.</w:t>
      </w:r>
    </w:p>
    <w:p w14:paraId="70EFA29D" w14:textId="7DBD32EF" w:rsidR="004256AB" w:rsidRDefault="004256AB" w:rsidP="0055190E">
      <w:pPr>
        <w:rPr>
          <w:sz w:val="28"/>
          <w:szCs w:val="28"/>
        </w:rPr>
      </w:pPr>
      <w:r>
        <w:rPr>
          <w:sz w:val="28"/>
          <w:szCs w:val="28"/>
        </w:rPr>
        <w:t>Au rond-point de la Manda, prendre direction Carros centre-ville et au rond-point</w:t>
      </w:r>
      <w:r w:rsidR="00E5299B">
        <w:rPr>
          <w:sz w:val="28"/>
          <w:szCs w:val="28"/>
        </w:rPr>
        <w:t xml:space="preserve"> suivant</w:t>
      </w:r>
      <w:r>
        <w:rPr>
          <w:sz w:val="28"/>
          <w:szCs w:val="28"/>
        </w:rPr>
        <w:t xml:space="preserve"> prendre la contre-allée</w:t>
      </w:r>
      <w:r w:rsidR="00B327D9">
        <w:rPr>
          <w:sz w:val="28"/>
          <w:szCs w:val="28"/>
        </w:rPr>
        <w:t xml:space="preserve"> à droite</w:t>
      </w:r>
      <w:r>
        <w:rPr>
          <w:sz w:val="28"/>
          <w:szCs w:val="28"/>
        </w:rPr>
        <w:t xml:space="preserve"> qui traverse le parking du collège.</w:t>
      </w:r>
    </w:p>
    <w:p w14:paraId="6FE171BD" w14:textId="2789107A" w:rsidR="00E5299B" w:rsidRDefault="008F2D7B" w:rsidP="0055190E">
      <w:pPr>
        <w:rPr>
          <w:sz w:val="28"/>
          <w:szCs w:val="28"/>
        </w:rPr>
      </w:pPr>
      <w:r>
        <w:rPr>
          <w:sz w:val="28"/>
          <w:szCs w:val="28"/>
        </w:rPr>
        <w:t>Fléchage de la contre</w:t>
      </w:r>
      <w:r w:rsidR="00FA7DDC">
        <w:rPr>
          <w:sz w:val="28"/>
          <w:szCs w:val="28"/>
        </w:rPr>
        <w:t>-</w:t>
      </w:r>
      <w:r>
        <w:rPr>
          <w:sz w:val="28"/>
          <w:szCs w:val="28"/>
        </w:rPr>
        <w:t>allée avec 2 panneaux rouge « COURSE MOTO A</w:t>
      </w:r>
      <w:r w:rsidR="00461A19">
        <w:rPr>
          <w:sz w:val="28"/>
          <w:szCs w:val="28"/>
        </w:rPr>
        <w:t>dministratif »</w:t>
      </w:r>
    </w:p>
    <w:p w14:paraId="5FDDE918" w14:textId="6CDBCA2A" w:rsidR="004256AB" w:rsidRDefault="004256AB" w:rsidP="0055190E">
      <w:pPr>
        <w:rPr>
          <w:sz w:val="28"/>
          <w:szCs w:val="28"/>
        </w:rPr>
      </w:pPr>
      <w:r>
        <w:rPr>
          <w:sz w:val="28"/>
          <w:szCs w:val="28"/>
        </w:rPr>
        <w:t>Coordonnées GPS 43,768936° / 7,196629°</w:t>
      </w:r>
    </w:p>
    <w:p w14:paraId="24BCF091" w14:textId="77777777" w:rsidR="00461A19" w:rsidRDefault="00461A19" w:rsidP="0055190E">
      <w:pPr>
        <w:rPr>
          <w:sz w:val="28"/>
          <w:szCs w:val="28"/>
        </w:rPr>
      </w:pPr>
    </w:p>
    <w:p w14:paraId="7D33D901" w14:textId="77608FCC" w:rsidR="00461A19" w:rsidRPr="00FA7DDC" w:rsidRDefault="00461A19" w:rsidP="0055190E">
      <w:pPr>
        <w:rPr>
          <w:b/>
          <w:bCs/>
          <w:sz w:val="28"/>
          <w:szCs w:val="28"/>
          <w:u w:val="single"/>
        </w:rPr>
      </w:pPr>
      <w:r w:rsidRPr="00FA7DDC">
        <w:rPr>
          <w:b/>
          <w:bCs/>
          <w:sz w:val="28"/>
          <w:szCs w:val="28"/>
          <w:u w:val="single"/>
        </w:rPr>
        <w:t>Remise des prix le 15 mai</w:t>
      </w:r>
      <w:r w:rsidR="00FA7DDC" w:rsidRPr="00FA7DDC">
        <w:rPr>
          <w:b/>
          <w:bCs/>
          <w:sz w:val="28"/>
          <w:szCs w:val="28"/>
          <w:u w:val="single"/>
        </w:rPr>
        <w:t xml:space="preserve"> au même endroit</w:t>
      </w:r>
    </w:p>
    <w:p w14:paraId="46E79795" w14:textId="77777777" w:rsidR="004256AB" w:rsidRPr="0055190E" w:rsidRDefault="004256AB" w:rsidP="0055190E">
      <w:pPr>
        <w:rPr>
          <w:sz w:val="28"/>
          <w:szCs w:val="28"/>
        </w:rPr>
      </w:pPr>
    </w:p>
    <w:sectPr w:rsidR="004256AB" w:rsidRPr="0055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DD"/>
    <w:rsid w:val="004256AB"/>
    <w:rsid w:val="00461A19"/>
    <w:rsid w:val="0055190E"/>
    <w:rsid w:val="005E29DD"/>
    <w:rsid w:val="00661D1D"/>
    <w:rsid w:val="008F2D7B"/>
    <w:rsid w:val="009C62E3"/>
    <w:rsid w:val="00B327D9"/>
    <w:rsid w:val="00C60339"/>
    <w:rsid w:val="00E5299B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E451"/>
  <w15:chartTrackingRefBased/>
  <w15:docId w15:val="{908BA099-7C82-49BC-923D-0AE3FFF3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VALETON</dc:creator>
  <cp:keywords/>
  <dc:description/>
  <cp:lastModifiedBy>ivan VALETON</cp:lastModifiedBy>
  <cp:revision>2</cp:revision>
  <cp:lastPrinted>2022-05-09T19:32:00Z</cp:lastPrinted>
  <dcterms:created xsi:type="dcterms:W3CDTF">2022-05-09T19:33:00Z</dcterms:created>
  <dcterms:modified xsi:type="dcterms:W3CDTF">2022-05-09T19:33:00Z</dcterms:modified>
</cp:coreProperties>
</file>