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AEE57" w14:textId="77777777" w:rsidR="0013127C" w:rsidRDefault="0013127C"/>
    <w:p w14:paraId="22D654A7" w14:textId="77777777" w:rsidR="00E03385" w:rsidRDefault="00E03385"/>
    <w:p w14:paraId="137A445E" w14:textId="77777777" w:rsidR="00E03385" w:rsidRDefault="00E03385"/>
    <w:p w14:paraId="549D7861" w14:textId="77777777" w:rsidR="00E03385" w:rsidRDefault="00E03385"/>
    <w:p w14:paraId="381FFDDA" w14:textId="77777777" w:rsidR="003F1C1F" w:rsidRDefault="003F1C1F" w:rsidP="00067728">
      <w:pPr>
        <w:jc w:val="center"/>
        <w:rPr>
          <w:b/>
        </w:rPr>
      </w:pPr>
    </w:p>
    <w:p w14:paraId="3E5A5B27" w14:textId="77777777" w:rsidR="003F1C1F" w:rsidRDefault="003F1C1F" w:rsidP="00067728">
      <w:pPr>
        <w:jc w:val="center"/>
        <w:rPr>
          <w:b/>
        </w:rPr>
      </w:pPr>
    </w:p>
    <w:p w14:paraId="2B67C188" w14:textId="77777777" w:rsidR="003F1C1F" w:rsidRDefault="003F1C1F" w:rsidP="00067728">
      <w:pPr>
        <w:jc w:val="center"/>
        <w:rPr>
          <w:b/>
        </w:rPr>
      </w:pPr>
    </w:p>
    <w:p w14:paraId="46785A7E" w14:textId="77777777" w:rsidR="003F1C1F" w:rsidRDefault="003F1C1F" w:rsidP="00067728">
      <w:pPr>
        <w:jc w:val="center"/>
        <w:rPr>
          <w:b/>
        </w:rPr>
      </w:pPr>
    </w:p>
    <w:p w14:paraId="123476AF" w14:textId="77777777" w:rsidR="003F1C1F" w:rsidRDefault="003F1C1F" w:rsidP="00067728">
      <w:pPr>
        <w:jc w:val="center"/>
        <w:rPr>
          <w:b/>
        </w:rPr>
      </w:pPr>
    </w:p>
    <w:p w14:paraId="01B9C210" w14:textId="77777777" w:rsidR="003F1C1F" w:rsidRDefault="003F1C1F" w:rsidP="00067728">
      <w:pPr>
        <w:jc w:val="center"/>
        <w:rPr>
          <w:b/>
        </w:rPr>
      </w:pPr>
      <w:bookmarkStart w:id="0" w:name="_GoBack"/>
      <w:bookmarkEnd w:id="0"/>
    </w:p>
    <w:p w14:paraId="4E5692EA" w14:textId="77777777" w:rsidR="003F1C1F" w:rsidRDefault="003F1C1F" w:rsidP="00067728">
      <w:pPr>
        <w:jc w:val="center"/>
        <w:rPr>
          <w:b/>
        </w:rPr>
      </w:pPr>
    </w:p>
    <w:p w14:paraId="6A4EF034" w14:textId="77777777" w:rsidR="003F1C1F" w:rsidRDefault="003F1C1F" w:rsidP="00067728">
      <w:pPr>
        <w:jc w:val="center"/>
        <w:rPr>
          <w:b/>
        </w:rPr>
      </w:pPr>
    </w:p>
    <w:p w14:paraId="7161D986" w14:textId="77777777" w:rsidR="003F1C1F" w:rsidRDefault="003F1C1F" w:rsidP="00067728">
      <w:pPr>
        <w:jc w:val="center"/>
        <w:rPr>
          <w:b/>
        </w:rPr>
      </w:pPr>
    </w:p>
    <w:p w14:paraId="51E2D354" w14:textId="77777777" w:rsidR="00E03385" w:rsidRPr="00067728" w:rsidRDefault="00E03385" w:rsidP="00067728">
      <w:pPr>
        <w:jc w:val="center"/>
        <w:rPr>
          <w:b/>
        </w:rPr>
      </w:pPr>
      <w:r w:rsidRPr="00067728">
        <w:rPr>
          <w:b/>
        </w:rPr>
        <w:t>ADDITIF CONTRAT</w:t>
      </w:r>
    </w:p>
    <w:p w14:paraId="05D21BDB" w14:textId="77777777" w:rsidR="00E03385" w:rsidRDefault="00E03385"/>
    <w:p w14:paraId="688347F8" w14:textId="77777777" w:rsidR="00E03385" w:rsidRPr="00067728" w:rsidRDefault="00E03385" w:rsidP="00067728">
      <w:pPr>
        <w:jc w:val="both"/>
        <w:rPr>
          <w:b/>
        </w:rPr>
      </w:pPr>
    </w:p>
    <w:p w14:paraId="0F6CE3C4" w14:textId="77777777" w:rsidR="00E03385" w:rsidRPr="00067728" w:rsidRDefault="00E03385" w:rsidP="00067728">
      <w:pPr>
        <w:jc w:val="both"/>
        <w:rPr>
          <w:b/>
        </w:rPr>
      </w:pPr>
      <w:r w:rsidRPr="00067728">
        <w:rPr>
          <w:b/>
        </w:rPr>
        <w:t xml:space="preserve">Transit et stockage de carburant. </w:t>
      </w:r>
    </w:p>
    <w:p w14:paraId="5F6A948B" w14:textId="77777777" w:rsidR="00E03385" w:rsidRDefault="00E03385" w:rsidP="00067728">
      <w:pPr>
        <w:jc w:val="both"/>
      </w:pPr>
    </w:p>
    <w:p w14:paraId="16D17722" w14:textId="77777777" w:rsidR="00E03385" w:rsidRDefault="00E03385" w:rsidP="003F1C1F">
      <w:pPr>
        <w:jc w:val="both"/>
      </w:pPr>
      <w:r>
        <w:t xml:space="preserve">Le stockage de carburant de toute nature (carburant compétition, carburant routier et gazoil) est limité à 50 litres à l’intérieur des stands éventuellement mis à disposition. </w:t>
      </w:r>
    </w:p>
    <w:p w14:paraId="7CD416A2" w14:textId="77777777" w:rsidR="00E03385" w:rsidRDefault="00E03385" w:rsidP="003F1C1F">
      <w:pPr>
        <w:jc w:val="both"/>
      </w:pPr>
    </w:p>
    <w:p w14:paraId="6F754966" w14:textId="77777777" w:rsidR="00E03385" w:rsidRDefault="00E03385" w:rsidP="003F1C1F">
      <w:pPr>
        <w:jc w:val="both"/>
      </w:pPr>
      <w:r>
        <w:t xml:space="preserve">Le stockage de 50 litres doit être contenu dans un fût métallique pétrolier de 60 litres. </w:t>
      </w:r>
    </w:p>
    <w:p w14:paraId="018DB456" w14:textId="77777777" w:rsidR="00E03385" w:rsidRDefault="00E03385" w:rsidP="003F1C1F">
      <w:pPr>
        <w:jc w:val="both"/>
      </w:pPr>
    </w:p>
    <w:p w14:paraId="344BF879" w14:textId="77777777" w:rsidR="00E03385" w:rsidRDefault="00E03385" w:rsidP="003F1C1F">
      <w:pPr>
        <w:jc w:val="both"/>
      </w:pPr>
      <w:r>
        <w:t>Les fûts d’un contenu de 200 litres sont formellement interdis à l’intérieur des stands.</w:t>
      </w:r>
    </w:p>
    <w:p w14:paraId="6187FA65" w14:textId="77777777" w:rsidR="00E03385" w:rsidRDefault="00E03385" w:rsidP="003F1C1F">
      <w:pPr>
        <w:jc w:val="both"/>
      </w:pPr>
    </w:p>
    <w:p w14:paraId="389DE220" w14:textId="77777777" w:rsidR="00E03385" w:rsidRDefault="00E03385" w:rsidP="003F1C1F">
      <w:pPr>
        <w:jc w:val="both"/>
      </w:pPr>
      <w:r>
        <w:t>Pour les courses d’endurance ou les équipes assistent plusieurs véhicules le stock est toléré sur palette type S.N.C.F. sur la zone paddock en dehors de la zone de</w:t>
      </w:r>
      <w:r w:rsidR="00067728">
        <w:t>s</w:t>
      </w:r>
      <w:r>
        <w:t xml:space="preserve"> 5 mètres délimitant la voie</w:t>
      </w:r>
      <w:r w:rsidR="00067728">
        <w:t xml:space="preserve"> d’accès</w:t>
      </w:r>
      <w:r>
        <w:t xml:space="preserve"> </w:t>
      </w:r>
      <w:r w:rsidR="00067728">
        <w:t xml:space="preserve">des pompiers au dos des stands, ceci permet la mobilité de l’entreposage de carburant en cas de sinistre. </w:t>
      </w:r>
    </w:p>
    <w:p w14:paraId="1BF8B74D" w14:textId="77777777" w:rsidR="00067728" w:rsidRDefault="00067728" w:rsidP="003F1C1F">
      <w:pPr>
        <w:jc w:val="both"/>
      </w:pPr>
    </w:p>
    <w:p w14:paraId="2F9CB800" w14:textId="77777777" w:rsidR="00067728" w:rsidRDefault="00067728" w:rsidP="003F1C1F">
      <w:pPr>
        <w:jc w:val="both"/>
      </w:pPr>
      <w:r>
        <w:t>En cas de non respect de ces dispos</w:t>
      </w:r>
      <w:r w:rsidR="003F1C1F">
        <w:t>itions, un rapport sera transmis</w:t>
      </w:r>
      <w:r>
        <w:t xml:space="preserve"> au collège des commissaires qui pourra appliquer le règlement particulier de l’épreuve. </w:t>
      </w:r>
    </w:p>
    <w:p w14:paraId="2A4BA63A" w14:textId="77777777" w:rsidR="00067728" w:rsidRDefault="00067728" w:rsidP="003F1C1F">
      <w:pPr>
        <w:jc w:val="both"/>
      </w:pPr>
    </w:p>
    <w:p w14:paraId="3334CAD3" w14:textId="77777777" w:rsidR="00067728" w:rsidRDefault="00067728" w:rsidP="003F1C1F">
      <w:pPr>
        <w:jc w:val="both"/>
      </w:pPr>
      <w:r>
        <w:t xml:space="preserve">Si, après avertissement de la Direction du Circuit du Val de Vienne ou de la Direction de Course le concurrent ou l’utilisateur venait à ne pas obtempérer,  son exclusion du domaine du Circuit du Val de Vienne pourrait être décidé et exécuté. </w:t>
      </w:r>
    </w:p>
    <w:sectPr w:rsidR="00067728" w:rsidSect="00F62F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85"/>
    <w:rsid w:val="00067728"/>
    <w:rsid w:val="0013127C"/>
    <w:rsid w:val="003F1C1F"/>
    <w:rsid w:val="00E03385"/>
    <w:rsid w:val="00F6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981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963</Characters>
  <Application>Microsoft Macintosh Word</Application>
  <DocSecurity>0</DocSecurity>
  <Lines>8</Lines>
  <Paragraphs>2</Paragraphs>
  <ScaleCrop>false</ScaleCrop>
  <Company>SAS LES DEUX ARBRES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Gardais</dc:creator>
  <cp:keywords/>
  <dc:description/>
  <cp:lastModifiedBy>Sandra Gardais</cp:lastModifiedBy>
  <cp:revision>2</cp:revision>
  <cp:lastPrinted>2020-01-17T09:27:00Z</cp:lastPrinted>
  <dcterms:created xsi:type="dcterms:W3CDTF">2020-01-14T10:27:00Z</dcterms:created>
  <dcterms:modified xsi:type="dcterms:W3CDTF">2020-01-17T09:43:00Z</dcterms:modified>
</cp:coreProperties>
</file>