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4626"/>
        <w:gridCol w:w="2081"/>
      </w:tblGrid>
      <w:tr w:rsidR="00142D91" w:rsidRPr="006517F7" w14:paraId="38452C7B" w14:textId="77777777" w:rsidTr="00CA09A2">
        <w:trPr>
          <w:trHeight w:val="850"/>
        </w:trPr>
        <w:tc>
          <w:tcPr>
            <w:tcW w:w="3216" w:type="dxa"/>
            <w:shd w:val="clear" w:color="auto" w:fill="auto"/>
          </w:tcPr>
          <w:p w14:paraId="5E39B6CE" w14:textId="582C1794" w:rsidR="00142D91" w:rsidRPr="006517F7" w:rsidRDefault="00CC47DE" w:rsidP="0098261D">
            <w:pPr>
              <w:rPr>
                <w:rFonts w:eastAsia="Calibri"/>
                <w:lang w:eastAsia="en-US"/>
              </w:rPr>
            </w:pPr>
            <w:r w:rsidRPr="009D51F1">
              <w:rPr>
                <w:noProof/>
              </w:rPr>
              <w:drawing>
                <wp:inline distT="0" distB="0" distL="0" distR="0" wp14:anchorId="1A7446AD" wp14:editId="772EC442">
                  <wp:extent cx="1905000" cy="518160"/>
                  <wp:effectExtent l="0" t="0" r="0" b="0"/>
                  <wp:docPr id="2004023092" name="Image 1" descr="LMAU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MAU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shd w:val="clear" w:color="auto" w:fill="auto"/>
          </w:tcPr>
          <w:p w14:paraId="6726D972" w14:textId="77777777" w:rsidR="00142D91" w:rsidRDefault="00142D91" w:rsidP="0098261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5E47">
              <w:rPr>
                <w:rFonts w:asciiTheme="minorHAnsi" w:hAnsiTheme="minorHAnsi" w:cstheme="minorHAnsi"/>
                <w:b/>
                <w:sz w:val="28"/>
                <w:szCs w:val="28"/>
              </w:rPr>
              <w:t>CHAMPIONNAT DE LIGUE  QUADS</w:t>
            </w:r>
          </w:p>
          <w:p w14:paraId="5870D7BC" w14:textId="61809E11" w:rsidR="00142D91" w:rsidRPr="00142D91" w:rsidRDefault="00142D91" w:rsidP="0098261D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142D9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202</w:t>
            </w:r>
            <w:r w:rsidR="001D18B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14:paraId="7C1121A8" w14:textId="77777777" w:rsidR="00142D91" w:rsidRPr="006517F7" w:rsidRDefault="00142D91" w:rsidP="009826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2C1D9B77" wp14:editId="06E1FE00">
                  <wp:extent cx="885825" cy="4762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BEBE" w14:textId="28A5D7F0" w:rsidR="00915E47" w:rsidRPr="00142D91" w:rsidRDefault="00915E47" w:rsidP="00142D9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</w:t>
      </w:r>
      <w:r w:rsidRPr="00915E47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</w:p>
    <w:p w14:paraId="346F7AF5" w14:textId="77777777" w:rsidR="00D337D3" w:rsidRDefault="00D337D3" w:rsidP="00D337D3">
      <w:pPr>
        <w:ind w:left="-283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ARTICLE 1. </w:t>
      </w:r>
    </w:p>
    <w:p w14:paraId="33CCCD1D" w14:textId="125F8937" w:rsidR="00D337D3" w:rsidRDefault="00CA09A2" w:rsidP="00CA09A2">
      <w:pPr>
        <w:tabs>
          <w:tab w:val="left" w:pos="307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2E5AFA5" w14:textId="77777777" w:rsidR="00D337D3" w:rsidRDefault="00D337D3" w:rsidP="00D337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Machines admises</w:t>
      </w:r>
      <w:r>
        <w:rPr>
          <w:rFonts w:asciiTheme="minorHAnsi" w:hAnsiTheme="minorHAnsi" w:cstheme="minorHAnsi"/>
          <w:sz w:val="22"/>
          <w:szCs w:val="22"/>
        </w:rPr>
        <w:t> :de 125cc à 700cc</w:t>
      </w:r>
    </w:p>
    <w:p w14:paraId="50902C2D" w14:textId="77777777" w:rsidR="00D337D3" w:rsidRDefault="00D337D3" w:rsidP="00D337D3">
      <w:pPr>
        <w:ind w:left="-283" w:firstLine="283"/>
        <w:rPr>
          <w:rFonts w:asciiTheme="minorHAnsi" w:hAnsiTheme="minorHAnsi" w:cstheme="minorHAnsi"/>
          <w:b/>
          <w:sz w:val="22"/>
          <w:szCs w:val="22"/>
        </w:rPr>
      </w:pPr>
    </w:p>
    <w:p w14:paraId="45FB8F04" w14:textId="77777777" w:rsidR="00317BB5" w:rsidRDefault="00317BB5" w:rsidP="00D337D3">
      <w:pPr>
        <w:ind w:left="-283" w:firstLine="283"/>
        <w:rPr>
          <w:rFonts w:asciiTheme="minorHAnsi" w:hAnsiTheme="minorHAnsi" w:cstheme="minorHAnsi"/>
          <w:b/>
          <w:sz w:val="22"/>
          <w:szCs w:val="22"/>
        </w:rPr>
      </w:pPr>
    </w:p>
    <w:p w14:paraId="5EAA7008" w14:textId="77777777" w:rsidR="00D337D3" w:rsidRDefault="00D337D3" w:rsidP="00D337D3">
      <w:pPr>
        <w:pStyle w:val="Sansinterligne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Pilotes admis</w:t>
      </w:r>
    </w:p>
    <w:p w14:paraId="4B98CC1B" w14:textId="77777777" w:rsidR="00D337D3" w:rsidRDefault="00D337D3" w:rsidP="00D337D3">
      <w:pPr>
        <w:pStyle w:val="Sansinterligne"/>
        <w:rPr>
          <w:rFonts w:cstheme="minorHAnsi"/>
        </w:rPr>
      </w:pPr>
      <w:r>
        <w:rPr>
          <w:rFonts w:cstheme="minorHAnsi"/>
        </w:rPr>
        <w:t>Peuvent prétendre participer à ce Championnat, tous pilotes titulaires d’une licence délivrée par la FFM : NCO – NJ3 (CASM Obligatoire) INTER - EUROPEENNE.</w:t>
      </w:r>
    </w:p>
    <w:p w14:paraId="3FDB028C" w14:textId="77777777" w:rsidR="00D337D3" w:rsidRDefault="00D337D3" w:rsidP="00D337D3">
      <w:pPr>
        <w:pStyle w:val="Sansinterligne"/>
        <w:rPr>
          <w:rFonts w:cstheme="minorHAnsi"/>
        </w:rPr>
      </w:pPr>
    </w:p>
    <w:p w14:paraId="4FFD8D6D" w14:textId="77777777" w:rsidR="00317BB5" w:rsidRDefault="00317BB5" w:rsidP="00D337D3">
      <w:pPr>
        <w:pStyle w:val="Sansinterligne"/>
        <w:rPr>
          <w:rFonts w:cstheme="minorHAnsi"/>
        </w:rPr>
      </w:pPr>
    </w:p>
    <w:p w14:paraId="4D275CE6" w14:textId="77777777" w:rsidR="00D337D3" w:rsidRDefault="00D337D3" w:rsidP="00D337D3">
      <w:pPr>
        <w:pStyle w:val="Sansinterligne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Temps de roulage </w:t>
      </w:r>
      <w:r>
        <w:rPr>
          <w:rFonts w:cstheme="minorHAnsi"/>
          <w:b/>
        </w:rPr>
        <w:sym w:font="Wingdings 3" w:char="F0E2"/>
      </w:r>
      <w:r>
        <w:rPr>
          <w:rFonts w:cstheme="minorHAnsi"/>
          <w:b/>
        </w:rPr>
        <w:t xml:space="preserve">   Nombre de manches à l’appréciation de l’organisateur</w:t>
      </w:r>
    </w:p>
    <w:p w14:paraId="7A23B646" w14:textId="77777777" w:rsidR="00D337D3" w:rsidRDefault="00D337D3" w:rsidP="00D337D3">
      <w:pPr>
        <w:pStyle w:val="Sansinterligne"/>
        <w:ind w:firstLine="360"/>
        <w:rPr>
          <w:rFonts w:cstheme="minorHAnsi"/>
          <w:b/>
          <w:u w:val="single"/>
        </w:rPr>
      </w:pPr>
    </w:p>
    <w:p w14:paraId="471489A6" w14:textId="77777777" w:rsidR="00317BB5" w:rsidRDefault="00317BB5" w:rsidP="00D337D3">
      <w:pPr>
        <w:pStyle w:val="Sansinterligne"/>
        <w:ind w:firstLine="360"/>
        <w:rPr>
          <w:rFonts w:cstheme="minorHAnsi"/>
          <w:b/>
          <w:u w:val="single"/>
        </w:rPr>
      </w:pPr>
    </w:p>
    <w:p w14:paraId="79F186A2" w14:textId="77777777" w:rsidR="00D337D3" w:rsidRDefault="00D337D3" w:rsidP="00D337D3">
      <w:pPr>
        <w:pStyle w:val="Sansinterligne"/>
        <w:ind w:firstLine="360"/>
        <w:rPr>
          <w:rFonts w:cstheme="minorHAnsi"/>
          <w:b/>
        </w:rPr>
      </w:pPr>
      <w:r>
        <w:rPr>
          <w:rFonts w:cstheme="minorHAnsi"/>
          <w:b/>
        </w:rPr>
        <w:sym w:font="Wingdings" w:char="F0D8"/>
      </w:r>
      <w:r>
        <w:rPr>
          <w:rFonts w:cstheme="minorHAnsi"/>
          <w:b/>
        </w:rPr>
        <w:t>Dans le cas d’une seule série</w:t>
      </w:r>
    </w:p>
    <w:p w14:paraId="41C6F32E" w14:textId="77777777" w:rsidR="00D337D3" w:rsidRDefault="00D337D3" w:rsidP="00D337D3">
      <w:pPr>
        <w:pStyle w:val="Sansinterlign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essai libre : de 10 à 15 mn</w:t>
      </w:r>
    </w:p>
    <w:p w14:paraId="086C0F25" w14:textId="77777777" w:rsidR="00D337D3" w:rsidRDefault="00D337D3" w:rsidP="00D337D3">
      <w:pPr>
        <w:pStyle w:val="Sansinterlign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essai de 15 mn avec chrono. Il déterminera la place du pilote sur la grille de départ.</w:t>
      </w:r>
    </w:p>
    <w:p w14:paraId="348DB358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soit 2 manches de 20 mn + 2 tours</w:t>
      </w:r>
    </w:p>
    <w:p w14:paraId="3B25F396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soit 3 manches de 20 mn + 1 tour</w:t>
      </w:r>
    </w:p>
    <w:p w14:paraId="39FE994F" w14:textId="77777777" w:rsidR="00D337D3" w:rsidRDefault="00D337D3" w:rsidP="00D337D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4C410A" w14:textId="77777777" w:rsidR="00317BB5" w:rsidRDefault="00317BB5" w:rsidP="00D337D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681890" w14:textId="77777777" w:rsidR="00D337D3" w:rsidRDefault="00D337D3" w:rsidP="00D337D3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Wingdings" w:char="F0D8"/>
      </w:r>
      <w:r>
        <w:rPr>
          <w:rFonts w:asciiTheme="minorHAnsi" w:hAnsiTheme="minorHAnsi" w:cstheme="minorHAnsi"/>
          <w:b/>
          <w:sz w:val="22"/>
          <w:szCs w:val="22"/>
        </w:rPr>
        <w:t xml:space="preserve">Si l’organisateur choisit de faire rouler 2 séries sur son épreuve </w:t>
      </w:r>
    </w:p>
    <w:p w14:paraId="0B8336F0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ère</w:t>
      </w:r>
      <w:r>
        <w:rPr>
          <w:rFonts w:asciiTheme="minorHAnsi" w:hAnsiTheme="minorHAnsi" w:cstheme="minorHAnsi"/>
          <w:sz w:val="22"/>
          <w:szCs w:val="22"/>
        </w:rPr>
        <w:t xml:space="preserve"> essai libre de 10 à 15 mn x 2 séries</w:t>
      </w:r>
    </w:p>
    <w:p w14:paraId="43DF5ADF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>
        <w:rPr>
          <w:rFonts w:asciiTheme="minorHAnsi" w:hAnsiTheme="minorHAnsi" w:cstheme="minorHAnsi"/>
          <w:sz w:val="22"/>
          <w:szCs w:val="22"/>
        </w:rPr>
        <w:t xml:space="preserve"> essai chrono de 15 mn x 2 séries. Il déterminera la place du pilote sur la grille de départ.</w:t>
      </w:r>
    </w:p>
    <w:p w14:paraId="6AADF400" w14:textId="77777777" w:rsidR="00D337D3" w:rsidRDefault="00D337D3" w:rsidP="00D337D3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9FC8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soit 2 manches de 20 mn + 2 tours (Championnat)</w:t>
      </w:r>
    </w:p>
    <w:p w14:paraId="17DC9832" w14:textId="77777777" w:rsidR="00D337D3" w:rsidRDefault="00D337D3" w:rsidP="00D337D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+  2 manches de 20 mn + 1 Tour (consolante)</w:t>
      </w:r>
    </w:p>
    <w:p w14:paraId="04C77628" w14:textId="77777777" w:rsidR="00D337D3" w:rsidRDefault="00D337D3" w:rsidP="00D337D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0C94A6" w14:textId="77777777" w:rsidR="00317BB5" w:rsidRDefault="00317BB5" w:rsidP="00D337D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FA661" w14:textId="77777777" w:rsidR="00D337D3" w:rsidRDefault="00D337D3" w:rsidP="00D337D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Récompenses</w:t>
      </w:r>
    </w:p>
    <w:p w14:paraId="218EBDAB" w14:textId="77777777" w:rsidR="00D337D3" w:rsidRDefault="00D337D3" w:rsidP="00D337D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Seront récompensés les 3 premiers du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Championnat</w:t>
      </w:r>
      <w:r w:rsidRPr="00D337D3">
        <w:rPr>
          <w:rFonts w:asciiTheme="minorHAnsi" w:hAnsiTheme="minorHAnsi" w:cstheme="minorHAnsi"/>
          <w:bCs/>
          <w:color w:val="FF0000"/>
          <w:sz w:val="22"/>
          <w:szCs w:val="22"/>
        </w:rPr>
        <w:t>et</w:t>
      </w:r>
      <w:proofErr w:type="spellEnd"/>
      <w:r w:rsidRPr="00D337D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si </w:t>
      </w:r>
      <w:proofErr w:type="spellStart"/>
      <w:r w:rsidRPr="00D337D3">
        <w:rPr>
          <w:rFonts w:asciiTheme="minorHAnsi" w:hAnsiTheme="minorHAnsi" w:cstheme="minorHAnsi"/>
          <w:bCs/>
          <w:color w:val="FF0000"/>
          <w:sz w:val="22"/>
          <w:szCs w:val="22"/>
        </w:rPr>
        <w:t>présents</w:t>
      </w:r>
      <w:r>
        <w:rPr>
          <w:rFonts w:asciiTheme="minorHAnsi" w:hAnsiTheme="minorHAnsi" w:cstheme="minorHAnsi"/>
          <w:bCs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ère</w:t>
      </w:r>
      <w:r>
        <w:rPr>
          <w:rFonts w:asciiTheme="minorHAnsi" w:hAnsiTheme="minorHAnsi" w:cstheme="minorHAnsi"/>
          <w:bCs/>
          <w:sz w:val="22"/>
          <w:szCs w:val="22"/>
        </w:rPr>
        <w:t xml:space="preserve"> féminine et le 1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er</w:t>
      </w:r>
      <w:r>
        <w:rPr>
          <w:rFonts w:asciiTheme="minorHAnsi" w:hAnsiTheme="minorHAnsi" w:cstheme="minorHAnsi"/>
          <w:bCs/>
          <w:sz w:val="22"/>
          <w:szCs w:val="22"/>
        </w:rPr>
        <w:t xml:space="preserve"> Junior (total : 5 coupes x 2 si 2 séries)</w:t>
      </w:r>
    </w:p>
    <w:p w14:paraId="67BAD735" w14:textId="40A2DFB5" w:rsidR="00D337D3" w:rsidRDefault="00D337D3" w:rsidP="00D337D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Club organisateur pourra s’il le souhaite, récompenser plus de 3 pilotes.</w:t>
      </w:r>
    </w:p>
    <w:p w14:paraId="489BB3F3" w14:textId="77777777" w:rsidR="00CC47DE" w:rsidRDefault="00CC47DE" w:rsidP="00D337D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3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CC47DE" w14:paraId="1BAEA4B2" w14:textId="77777777" w:rsidTr="00CC47DE">
        <w:trPr>
          <w:trHeight w:val="28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FEE5" w14:textId="72883EF1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>Plaque arrière – Quad</w:t>
            </w: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 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B4D" w14:textId="77777777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7714" w14:textId="77777777" w:rsidR="00CC47DE" w:rsidRPr="00CC47DE" w:rsidRDefault="00CC4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3FDD" w14:textId="77777777" w:rsidR="00CC47DE" w:rsidRPr="00CC47DE" w:rsidRDefault="00CC4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607" w14:textId="77777777" w:rsidR="00CC47DE" w:rsidRPr="00CC47DE" w:rsidRDefault="00CC4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518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896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52E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C985" w14:textId="77777777" w:rsidR="00CC47DE" w:rsidRDefault="00CC47DE">
            <w:pPr>
              <w:rPr>
                <w:sz w:val="20"/>
                <w:szCs w:val="20"/>
              </w:rPr>
            </w:pPr>
          </w:p>
        </w:tc>
      </w:tr>
      <w:tr w:rsidR="00CC47DE" w14:paraId="5BDACC52" w14:textId="77777777" w:rsidTr="00CC47DE">
        <w:trPr>
          <w:trHeight w:val="288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89AB" w14:textId="77777777" w:rsid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La plaque arrière doit être montée derrière le pilote, sur la barre d'appui arrière, et être alignée avec la </w:t>
            </w:r>
          </w:p>
          <w:p w14:paraId="15F10F0B" w14:textId="173E89F0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Machine (type drapeau).</w:t>
            </w:r>
          </w:p>
        </w:tc>
      </w:tr>
      <w:tr w:rsidR="00CC47DE" w14:paraId="75FDC7DA" w14:textId="77777777" w:rsidTr="00CC47DE">
        <w:trPr>
          <w:trHeight w:val="288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FE2" w14:textId="77777777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Le support de montage ne doit pas être plus haut que 150 </w:t>
            </w:r>
            <w:proofErr w:type="spellStart"/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91A" w14:textId="77777777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21A2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D9E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11B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FF5" w14:textId="77777777" w:rsidR="00CC47DE" w:rsidRDefault="00CC47DE">
            <w:pPr>
              <w:rPr>
                <w:sz w:val="20"/>
                <w:szCs w:val="20"/>
              </w:rPr>
            </w:pPr>
          </w:p>
        </w:tc>
      </w:tr>
      <w:tr w:rsidR="00CC47DE" w14:paraId="3D3DCE5D" w14:textId="77777777" w:rsidTr="00CC47DE">
        <w:trPr>
          <w:trHeight w:val="288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EBD6" w14:textId="77777777" w:rsidR="00CC47DE" w:rsidRPr="00CC47DE" w:rsidRDefault="00CC47D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C47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La plaque arrière doit être faite d'un matériau flexible et facilement cassable.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2B1D" w14:textId="77777777" w:rsidR="00CC47DE" w:rsidRDefault="00CC47D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BE1F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2C8" w14:textId="77777777" w:rsidR="00CC47DE" w:rsidRDefault="00CC47D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835A" w14:textId="77777777" w:rsidR="00CC47DE" w:rsidRDefault="00CC47DE">
            <w:pPr>
              <w:rPr>
                <w:sz w:val="20"/>
                <w:szCs w:val="20"/>
              </w:rPr>
            </w:pPr>
          </w:p>
        </w:tc>
      </w:tr>
    </w:tbl>
    <w:p w14:paraId="4DF9F521" w14:textId="77777777" w:rsidR="00CC47DE" w:rsidRDefault="00CC47DE" w:rsidP="00D337D3">
      <w:pPr>
        <w:rPr>
          <w:rFonts w:asciiTheme="minorHAnsi" w:hAnsiTheme="minorHAnsi" w:cstheme="minorHAnsi"/>
          <w:bCs/>
          <w:sz w:val="22"/>
          <w:szCs w:val="22"/>
        </w:rPr>
      </w:pPr>
    </w:p>
    <w:p w14:paraId="05DEF322" w14:textId="77777777" w:rsidR="00317BB5" w:rsidRDefault="00317BB5" w:rsidP="00D337D3">
      <w:pPr>
        <w:rPr>
          <w:rFonts w:asciiTheme="minorHAnsi" w:hAnsiTheme="minorHAnsi" w:cstheme="minorHAnsi"/>
          <w:bCs/>
          <w:sz w:val="22"/>
          <w:szCs w:val="22"/>
        </w:rPr>
      </w:pPr>
    </w:p>
    <w:p w14:paraId="009F85C0" w14:textId="6D448E44" w:rsidR="00CA7920" w:rsidRPr="00CA7920" w:rsidRDefault="00D337D3" w:rsidP="00ED72A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Barème points</w:t>
      </w:r>
      <w:r w:rsidR="00CA7920"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 </w:t>
      </w:r>
      <w:r w:rsidR="00CA7920" w:rsidRPr="00CA7920">
        <w:rPr>
          <w:rFonts w:asciiTheme="minorHAnsi" w:hAnsiTheme="minorHAnsi" w:cstheme="minorHAnsi"/>
          <w:b/>
          <w:sz w:val="22"/>
          <w:szCs w:val="22"/>
          <w:highlight w:val="yellow"/>
        </w:rPr>
        <w:t>:</w:t>
      </w:r>
      <w:r w:rsidRPr="00CA7920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CA7920" w:rsidRPr="00CA7920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voir article 8 règlement général</w:t>
      </w:r>
      <w:r w:rsidR="00CA7920"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</w:p>
    <w:p w14:paraId="572BDBCF" w14:textId="0C11AFE5" w:rsidR="00ED72A8" w:rsidRPr="00CA7920" w:rsidRDefault="00CA7920" w:rsidP="00ED72A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R</w:t>
      </w:r>
      <w:r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eport de points :</w:t>
      </w:r>
      <w:r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  <w:r w:rsidR="00ED72A8" w:rsidRPr="00CA7920">
        <w:rPr>
          <w:rFonts w:eastAsia="Calibri" w:cs="Calibri"/>
          <w:bCs/>
          <w:highlight w:val="yellow"/>
        </w:rPr>
        <w:t xml:space="preserve">un report de points  sera effectué en cas de concurrence de date avec une épreuve, cette règle s’applique à toutes épreuves quelle que soit sa </w:t>
      </w:r>
      <w:r w:rsidR="00ED72A8" w:rsidRPr="00ED72A8">
        <w:rPr>
          <w:rFonts w:eastAsia="Calibri" w:cs="Calibri"/>
          <w:bCs/>
          <w:highlight w:val="yellow"/>
        </w:rPr>
        <w:t>portée : Championnat de France, Trophée de France, Coupe de France, épreuve FIM Europe, épreuve FIM ou sélection fédérale.</w:t>
      </w:r>
      <w:r w:rsidR="00ED72A8" w:rsidRPr="00ED72A8">
        <w:rPr>
          <w:rFonts w:eastAsia="Calibri" w:cs="Calibri"/>
          <w:bCs/>
        </w:rPr>
        <w:t xml:space="preserve"> </w:t>
      </w:r>
    </w:p>
    <w:p w14:paraId="552221E3" w14:textId="489C663F" w:rsidR="00D337D3" w:rsidRPr="00CC47DE" w:rsidRDefault="00D337D3" w:rsidP="00D337D3">
      <w:pPr>
        <w:rPr>
          <w:rFonts w:asciiTheme="minorHAnsi" w:hAnsiTheme="minorHAnsi" w:cstheme="minorHAnsi"/>
          <w:bCs/>
          <w:sz w:val="22"/>
          <w:szCs w:val="22"/>
        </w:rPr>
      </w:pPr>
    </w:p>
    <w:p w14:paraId="197AE6B2" w14:textId="77777777" w:rsidR="00D337D3" w:rsidRPr="00CC47DE" w:rsidRDefault="00D337D3" w:rsidP="00D337D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F0FD5A" w14:textId="77777777" w:rsidR="00D337D3" w:rsidRPr="00CC47DE" w:rsidRDefault="00D337D3" w:rsidP="00D337D3">
      <w:pPr>
        <w:rPr>
          <w:rFonts w:asciiTheme="minorHAnsi" w:hAnsiTheme="minorHAnsi" w:cstheme="minorHAnsi"/>
          <w:sz w:val="22"/>
          <w:szCs w:val="22"/>
        </w:rPr>
      </w:pPr>
      <w:r w:rsidRPr="00CC47DE">
        <w:rPr>
          <w:rFonts w:asciiTheme="minorHAnsi" w:hAnsiTheme="minorHAnsi" w:cstheme="minorHAnsi"/>
          <w:b/>
          <w:sz w:val="22"/>
          <w:szCs w:val="22"/>
          <w:u w:val="single"/>
        </w:rPr>
        <w:t>Coupe des Régions de France Quads</w:t>
      </w:r>
      <w:r w:rsidRPr="00CC47DE">
        <w:rPr>
          <w:rFonts w:asciiTheme="minorHAnsi" w:hAnsiTheme="minorHAnsi" w:cstheme="minorHAnsi"/>
          <w:sz w:val="22"/>
          <w:szCs w:val="22"/>
        </w:rPr>
        <w:t> : voir article 11 règlement général</w:t>
      </w:r>
    </w:p>
    <w:p w14:paraId="2A343280" w14:textId="77777777" w:rsidR="00910972" w:rsidRDefault="00910972"/>
    <w:p w14:paraId="3F5B3805" w14:textId="77777777" w:rsidR="00900DC5" w:rsidRDefault="00900DC5" w:rsidP="00900DC5"/>
    <w:p w14:paraId="52D7AACC" w14:textId="36C03704" w:rsidR="00900DC5" w:rsidRPr="00900DC5" w:rsidRDefault="00900DC5" w:rsidP="00900DC5">
      <w:pPr>
        <w:tabs>
          <w:tab w:val="left" w:pos="2151"/>
        </w:tabs>
      </w:pPr>
      <w:r>
        <w:tab/>
      </w:r>
    </w:p>
    <w:sectPr w:rsidR="00900DC5" w:rsidRPr="00900DC5" w:rsidSect="00900DC5">
      <w:headerReference w:type="default" r:id="rId9"/>
      <w:footerReference w:type="default" r:id="rId10"/>
      <w:pgSz w:w="11906" w:h="16838"/>
      <w:pgMar w:top="567" w:right="282" w:bottom="568" w:left="709" w:header="142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8D2F" w14:textId="77777777" w:rsidR="00A82F03" w:rsidRDefault="00A82F03" w:rsidP="00CA09A2">
      <w:r>
        <w:separator/>
      </w:r>
    </w:p>
  </w:endnote>
  <w:endnote w:type="continuationSeparator" w:id="0">
    <w:p w14:paraId="3FE6593F" w14:textId="77777777" w:rsidR="00A82F03" w:rsidRDefault="00A82F03" w:rsidP="00C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0190" w14:textId="77777777" w:rsidR="00900DC5" w:rsidRPr="00900DC5" w:rsidRDefault="00900DC5" w:rsidP="00900DC5">
    <w:pPr>
      <w:rPr>
        <w:sz w:val="18"/>
        <w:szCs w:val="18"/>
        <w:u w:val="single"/>
      </w:rPr>
    </w:pPr>
    <w:r w:rsidRPr="00900DC5">
      <w:rPr>
        <w:rFonts w:ascii="Arial" w:hAnsi="Arial" w:cs="Arial"/>
        <w:b/>
        <w:bCs/>
        <w:color w:val="000080"/>
        <w:sz w:val="18"/>
        <w:szCs w:val="18"/>
        <w:u w:val="single"/>
        <w:shd w:val="clear" w:color="auto" w:fill="FFFFFF"/>
      </w:rPr>
      <w:t>Ligue Motocycliste Auvergne Rhône-Alpes</w:t>
    </w:r>
    <w:r w:rsidRPr="00900DC5">
      <w:rPr>
        <w:sz w:val="18"/>
        <w:szCs w:val="18"/>
        <w:u w:val="single"/>
      </w:rPr>
      <w:t xml:space="preserve">   </w:t>
    </w:r>
    <w:r w:rsidRPr="00900DC5">
      <w:rPr>
        <w:rFonts w:ascii="Arial" w:hAnsi="Arial" w:cs="Arial"/>
        <w:color w:val="000080"/>
        <w:sz w:val="18"/>
        <w:szCs w:val="18"/>
        <w:u w:val="single"/>
      </w:rPr>
      <w:t>Z.A. 18 Chemin de l'Ile Neuve   26600 LA ROCHE DE GLUN 04.75.55.22.50</w:t>
    </w:r>
  </w:p>
  <w:p w14:paraId="5003730F" w14:textId="77777777" w:rsidR="00900DC5" w:rsidRDefault="00900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06BE" w14:textId="77777777" w:rsidR="00A82F03" w:rsidRDefault="00A82F03" w:rsidP="00CA09A2">
      <w:r>
        <w:separator/>
      </w:r>
    </w:p>
  </w:footnote>
  <w:footnote w:type="continuationSeparator" w:id="0">
    <w:p w14:paraId="14FF2C99" w14:textId="77777777" w:rsidR="00A82F03" w:rsidRDefault="00A82F03" w:rsidP="00CA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74B9" w14:textId="07313467" w:rsidR="00CA09A2" w:rsidRPr="00CA09A2" w:rsidRDefault="00000000" w:rsidP="00CA09A2">
    <w:pPr>
      <w:widowControl w:val="0"/>
      <w:tabs>
        <w:tab w:val="center" w:pos="4536"/>
        <w:tab w:val="right" w:pos="9072"/>
      </w:tabs>
      <w:suppressAutoHyphens/>
      <w:autoSpaceDN w:val="0"/>
      <w:textAlignment w:val="baseline"/>
      <w:rPr>
        <w:rFonts w:ascii="Calibri" w:eastAsia="Segoe UI" w:hAnsi="Calibri" w:cs="Tahoma"/>
        <w:color w:val="000000"/>
        <w:kern w:val="3"/>
      </w:rPr>
    </w:pPr>
    <w:r>
      <w:rPr>
        <w:rFonts w:ascii="Calibri" w:eastAsia="Segoe UI" w:hAnsi="Calibri" w:cs="Tahoma"/>
        <w:noProof/>
        <w:color w:val="227ACB"/>
        <w:kern w:val="3"/>
      </w:rPr>
      <w:pict w14:anchorId="2D870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415923" o:spid="_x0000_s1025" type="#_x0000_t136" style="position:absolute;margin-left:0;margin-top:0;width:484.2pt;height:87.6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in" string="CMX AURA 2025"/>
          <w10:wrap anchorx="margin" anchory="margin"/>
        </v:shape>
      </w:pict>
    </w:r>
    <w:r w:rsidR="00CA09A2" w:rsidRPr="00713397">
      <w:rPr>
        <w:rFonts w:ascii="Calibri" w:eastAsia="Segoe UI" w:hAnsi="Calibri" w:cs="Tahoma"/>
        <w:color w:val="227ACB"/>
        <w:kern w:val="3"/>
      </w:rPr>
      <w:t>Version du 23/11/2024</w:t>
    </w:r>
    <w:r w:rsidR="00CA09A2" w:rsidRPr="00CA09A2">
      <w:rPr>
        <w:rFonts w:ascii="Calibri" w:eastAsia="Segoe UI" w:hAnsi="Calibri" w:cs="Tahoma"/>
        <w:color w:val="000000"/>
        <w:kern w:val="3"/>
      </w:rPr>
      <w:t xml:space="preserve">            </w:t>
    </w:r>
    <w:r w:rsidR="00CA09A2" w:rsidRPr="00713397">
      <w:rPr>
        <w:rFonts w:ascii="Calibri" w:eastAsia="Segoe UI" w:hAnsi="Calibri" w:cs="Tahoma"/>
        <w:color w:val="FF0000"/>
        <w:kern w:val="3"/>
      </w:rPr>
      <w:t>validé CMX AURA le</w:t>
    </w:r>
    <w:r w:rsidR="00713397" w:rsidRPr="00713397">
      <w:rPr>
        <w:rFonts w:ascii="Calibri" w:eastAsia="Segoe UI" w:hAnsi="Calibri" w:cs="Tahoma"/>
        <w:color w:val="FF0000"/>
        <w:kern w:val="3"/>
      </w:rPr>
      <w:t xml:space="preserve"> 23/11/2024</w:t>
    </w:r>
    <w:r w:rsidR="00CA09A2" w:rsidRPr="00CA09A2">
      <w:rPr>
        <w:rFonts w:ascii="Calibri" w:eastAsia="Segoe UI" w:hAnsi="Calibri" w:cs="Tahoma"/>
        <w:color w:val="000000"/>
        <w:kern w:val="3"/>
      </w:rPr>
      <w:t xml:space="preserve">             validation CD AURA le        </w:t>
    </w:r>
  </w:p>
  <w:p w14:paraId="465D7351" w14:textId="77777777" w:rsidR="00CA09A2" w:rsidRDefault="00CA09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7772A"/>
    <w:multiLevelType w:val="hybridMultilevel"/>
    <w:tmpl w:val="6EC87C5A"/>
    <w:lvl w:ilvl="0" w:tplc="7744FA72">
      <w:start w:val="6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D3"/>
    <w:rsid w:val="000D5E1B"/>
    <w:rsid w:val="00142D91"/>
    <w:rsid w:val="001D18B3"/>
    <w:rsid w:val="00317BB5"/>
    <w:rsid w:val="00357373"/>
    <w:rsid w:val="00444F60"/>
    <w:rsid w:val="005534AA"/>
    <w:rsid w:val="00713397"/>
    <w:rsid w:val="007A4FF3"/>
    <w:rsid w:val="00900DC5"/>
    <w:rsid w:val="00910972"/>
    <w:rsid w:val="00915E47"/>
    <w:rsid w:val="009F3F9B"/>
    <w:rsid w:val="00A12229"/>
    <w:rsid w:val="00A82F03"/>
    <w:rsid w:val="00A93EDF"/>
    <w:rsid w:val="00C458C3"/>
    <w:rsid w:val="00CA09A2"/>
    <w:rsid w:val="00CA6E0F"/>
    <w:rsid w:val="00CA7920"/>
    <w:rsid w:val="00CC47DE"/>
    <w:rsid w:val="00CF180D"/>
    <w:rsid w:val="00D337D3"/>
    <w:rsid w:val="00E2172E"/>
    <w:rsid w:val="00E40B7A"/>
    <w:rsid w:val="00ED72A8"/>
    <w:rsid w:val="00EF7FC5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F1C0"/>
  <w15:docId w15:val="{ACB5CA61-44DA-4126-B266-D01CFD1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37D3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D337D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2D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D9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09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09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09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09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ED72A8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GAUZY</dc:creator>
  <cp:lastModifiedBy>MP GAUZY</cp:lastModifiedBy>
  <cp:revision>3</cp:revision>
  <dcterms:created xsi:type="dcterms:W3CDTF">2024-12-04T10:14:00Z</dcterms:created>
  <dcterms:modified xsi:type="dcterms:W3CDTF">2024-12-04T10:18:00Z</dcterms:modified>
</cp:coreProperties>
</file>