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52" w:type="dxa"/>
        <w:tblInd w:w="108" w:type="dxa"/>
        <w:tblLook w:val="04A0" w:firstRow="1" w:lastRow="0" w:firstColumn="1" w:lastColumn="0" w:noHBand="0" w:noVBand="1"/>
      </w:tblPr>
      <w:tblGrid>
        <w:gridCol w:w="3670"/>
        <w:gridCol w:w="4673"/>
        <w:gridCol w:w="1609"/>
      </w:tblGrid>
      <w:tr w:rsidR="00B91FE9" w:rsidRPr="00B91FE9" w14:paraId="74721F94" w14:textId="77777777" w:rsidTr="00A704EB">
        <w:trPr>
          <w:trHeight w:val="850"/>
        </w:trPr>
        <w:tc>
          <w:tcPr>
            <w:tcW w:w="3670" w:type="dxa"/>
          </w:tcPr>
          <w:p w14:paraId="588E6E23" w14:textId="289BFE1F" w:rsidR="004C02B3" w:rsidRPr="00B91FE9" w:rsidRDefault="00A704EB" w:rsidP="00621F62">
            <w:pPr>
              <w:rPr>
                <w:rFonts w:cstheme="minorHAnsi"/>
              </w:rPr>
            </w:pPr>
            <w:r>
              <w:rPr>
                <w:noProof/>
                <w:lang w:eastAsia="fr-FR"/>
              </w:rPr>
              <w:drawing>
                <wp:inline distT="0" distB="0" distL="0" distR="0" wp14:anchorId="0370B0CD" wp14:editId="153B4B2B">
                  <wp:extent cx="1905000" cy="518160"/>
                  <wp:effectExtent l="0" t="0" r="0" b="0"/>
                  <wp:docPr id="2" name="Image 1" descr="LM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AUR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18160"/>
                          </a:xfrm>
                          <a:prstGeom prst="rect">
                            <a:avLst/>
                          </a:prstGeom>
                          <a:noFill/>
                          <a:ln>
                            <a:noFill/>
                          </a:ln>
                        </pic:spPr>
                      </pic:pic>
                    </a:graphicData>
                  </a:graphic>
                </wp:inline>
              </w:drawing>
            </w:r>
          </w:p>
        </w:tc>
        <w:tc>
          <w:tcPr>
            <w:tcW w:w="4673" w:type="dxa"/>
          </w:tcPr>
          <w:p w14:paraId="6B240CD4" w14:textId="77777777" w:rsidR="004C02B3" w:rsidRPr="00B91FE9" w:rsidRDefault="004C02B3" w:rsidP="00621F62">
            <w:pPr>
              <w:widowControl w:val="0"/>
              <w:suppressAutoHyphens/>
              <w:autoSpaceDN w:val="0"/>
              <w:jc w:val="center"/>
              <w:textAlignment w:val="baseline"/>
              <w:rPr>
                <w:rFonts w:cstheme="minorHAnsi"/>
                <w:b/>
                <w:bCs/>
                <w:kern w:val="3"/>
                <w:sz w:val="28"/>
                <w:szCs w:val="28"/>
                <w:lang w:eastAsia="fr-FR"/>
              </w:rPr>
            </w:pPr>
            <w:r w:rsidRPr="00B91FE9">
              <w:rPr>
                <w:rFonts w:cstheme="minorHAnsi"/>
                <w:b/>
                <w:bCs/>
                <w:kern w:val="3"/>
                <w:sz w:val="28"/>
                <w:szCs w:val="28"/>
                <w:lang w:eastAsia="fr-FR"/>
              </w:rPr>
              <w:t>REGLEMENT MOTOCROSS MASTER JEUNES</w:t>
            </w:r>
          </w:p>
          <w:p w14:paraId="610D123B" w14:textId="00B3A199" w:rsidR="004C02B3" w:rsidRPr="00B91FE9" w:rsidRDefault="004C02B3" w:rsidP="00621F62">
            <w:pPr>
              <w:jc w:val="center"/>
              <w:rPr>
                <w:rFonts w:cstheme="minorHAnsi"/>
                <w:b/>
                <w:bCs/>
              </w:rPr>
            </w:pPr>
            <w:r w:rsidRPr="00B91FE9">
              <w:rPr>
                <w:rFonts w:cstheme="minorHAnsi"/>
                <w:b/>
                <w:bCs/>
                <w:kern w:val="3"/>
                <w:sz w:val="28"/>
                <w:szCs w:val="28"/>
                <w:lang w:eastAsia="fr-FR"/>
              </w:rPr>
              <w:t xml:space="preserve">AUVERGNE-RHONE-ALPES  </w:t>
            </w:r>
            <w:r w:rsidRPr="002430AE">
              <w:rPr>
                <w:rFonts w:cstheme="minorHAnsi"/>
                <w:b/>
                <w:bCs/>
                <w:color w:val="FF0000"/>
                <w:kern w:val="3"/>
                <w:sz w:val="28"/>
                <w:szCs w:val="28"/>
                <w:lang w:eastAsia="fr-FR"/>
              </w:rPr>
              <w:t xml:space="preserve"> </w:t>
            </w:r>
            <w:r w:rsidRPr="00AE24FB">
              <w:rPr>
                <w:rFonts w:cstheme="minorHAnsi"/>
                <w:b/>
                <w:bCs/>
                <w:color w:val="FF0000"/>
                <w:kern w:val="3"/>
                <w:sz w:val="28"/>
                <w:szCs w:val="28"/>
                <w:lang w:eastAsia="fr-FR"/>
              </w:rPr>
              <w:t>202</w:t>
            </w:r>
            <w:r w:rsidR="006071B6" w:rsidRPr="00AE24FB">
              <w:rPr>
                <w:rFonts w:cstheme="minorHAnsi"/>
                <w:b/>
                <w:bCs/>
                <w:color w:val="FF0000"/>
                <w:kern w:val="3"/>
                <w:sz w:val="28"/>
                <w:szCs w:val="28"/>
                <w:lang w:eastAsia="fr-FR"/>
              </w:rPr>
              <w:t>5</w:t>
            </w:r>
          </w:p>
        </w:tc>
        <w:tc>
          <w:tcPr>
            <w:tcW w:w="1609" w:type="dxa"/>
          </w:tcPr>
          <w:p w14:paraId="4D814CF5" w14:textId="77777777" w:rsidR="004C02B3" w:rsidRPr="00B91FE9" w:rsidRDefault="004C02B3" w:rsidP="00621F62">
            <w:pPr>
              <w:rPr>
                <w:rFonts w:cstheme="minorHAnsi"/>
                <w:b/>
                <w:bCs/>
              </w:rPr>
            </w:pPr>
            <w:r w:rsidRPr="00B91FE9">
              <w:rPr>
                <w:rFonts w:cstheme="minorHAnsi"/>
                <w:b/>
                <w:bCs/>
                <w:noProof/>
                <w:lang w:eastAsia="fr-FR"/>
              </w:rPr>
              <w:drawing>
                <wp:inline distT="0" distB="0" distL="0" distR="0" wp14:anchorId="7A895F5A" wp14:editId="031C0C44">
                  <wp:extent cx="884686" cy="4772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73" cy="482317"/>
                          </a:xfrm>
                          <a:prstGeom prst="rect">
                            <a:avLst/>
                          </a:prstGeom>
                          <a:noFill/>
                          <a:ln>
                            <a:noFill/>
                          </a:ln>
                        </pic:spPr>
                      </pic:pic>
                    </a:graphicData>
                  </a:graphic>
                </wp:inline>
              </w:drawing>
            </w:r>
          </w:p>
        </w:tc>
      </w:tr>
    </w:tbl>
    <w:p w14:paraId="59326308" w14:textId="77777777" w:rsidR="00750F67" w:rsidRDefault="00750F67" w:rsidP="00750F67">
      <w:pPr>
        <w:widowControl w:val="0"/>
        <w:suppressAutoHyphens/>
        <w:autoSpaceDN w:val="0"/>
        <w:spacing w:after="0" w:line="240" w:lineRule="auto"/>
        <w:ind w:left="-283"/>
        <w:jc w:val="center"/>
        <w:textAlignment w:val="baseline"/>
        <w:rPr>
          <w:rFonts w:eastAsia="Arial" w:cstheme="minorHAnsi"/>
          <w:kern w:val="3"/>
          <w:lang w:eastAsia="fr-FR"/>
        </w:rPr>
      </w:pPr>
    </w:p>
    <w:p w14:paraId="637CD663" w14:textId="254EF95B" w:rsidR="00752145" w:rsidRPr="00B92FAB" w:rsidRDefault="00752145" w:rsidP="00752145">
      <w:pPr>
        <w:pStyle w:val="Standard"/>
        <w:jc w:val="both"/>
        <w:rPr>
          <w:sz w:val="32"/>
          <w:szCs w:val="32"/>
        </w:rPr>
      </w:pPr>
      <w:bookmarkStart w:id="0" w:name="_Hlk183539018"/>
      <w:r w:rsidRPr="00B92FAB">
        <w:rPr>
          <w:rFonts w:eastAsia="Calibri" w:cs="Calibri"/>
          <w:b/>
          <w:color w:val="auto"/>
          <w:sz w:val="32"/>
          <w:szCs w:val="32"/>
        </w:rPr>
        <w:t>Pour les clauses non évoquées dans le présent règlement, se référer aux règlements et aux règles générales</w:t>
      </w:r>
      <w:r w:rsidR="001969DF">
        <w:rPr>
          <w:rFonts w:eastAsia="Calibri" w:cs="Calibri"/>
          <w:b/>
          <w:color w:val="auto"/>
          <w:sz w:val="32"/>
          <w:szCs w:val="32"/>
        </w:rPr>
        <w:t xml:space="preserve"> </w:t>
      </w:r>
      <w:r w:rsidR="00B934C8">
        <w:rPr>
          <w:rFonts w:eastAsia="Calibri" w:cs="Calibri"/>
          <w:b/>
          <w:color w:val="auto"/>
          <w:sz w:val="32"/>
          <w:szCs w:val="32"/>
        </w:rPr>
        <w:t xml:space="preserve">du motocross </w:t>
      </w:r>
      <w:r w:rsidR="001969DF">
        <w:rPr>
          <w:rFonts w:eastAsia="Calibri" w:cs="Calibri"/>
          <w:b/>
          <w:color w:val="auto"/>
          <w:sz w:val="32"/>
          <w:szCs w:val="32"/>
        </w:rPr>
        <w:t>de la ligue</w:t>
      </w:r>
      <w:r w:rsidR="00B934C8">
        <w:rPr>
          <w:rFonts w:eastAsia="Calibri" w:cs="Calibri"/>
          <w:b/>
          <w:color w:val="auto"/>
          <w:sz w:val="32"/>
          <w:szCs w:val="32"/>
        </w:rPr>
        <w:t>, à celui de la FFM</w:t>
      </w:r>
      <w:r w:rsidR="001969DF">
        <w:rPr>
          <w:rFonts w:eastAsia="Calibri" w:cs="Calibri"/>
          <w:b/>
          <w:color w:val="auto"/>
          <w:sz w:val="32"/>
          <w:szCs w:val="32"/>
        </w:rPr>
        <w:t xml:space="preserve"> </w:t>
      </w:r>
      <w:r w:rsidRPr="00B92FAB">
        <w:rPr>
          <w:rFonts w:eastAsia="Calibri" w:cs="Calibri"/>
          <w:b/>
          <w:color w:val="auto"/>
          <w:sz w:val="32"/>
          <w:szCs w:val="32"/>
        </w:rPr>
        <w:t>ainsi qu’au code sportif de la FFM et aux règles fédérales techniques et de sécurité.</w:t>
      </w:r>
    </w:p>
    <w:bookmarkEnd w:id="0"/>
    <w:p w14:paraId="42BCE3D2" w14:textId="77777777" w:rsidR="00752145" w:rsidRPr="00B91FE9" w:rsidRDefault="00752145" w:rsidP="00750F67">
      <w:pPr>
        <w:widowControl w:val="0"/>
        <w:suppressAutoHyphens/>
        <w:autoSpaceDN w:val="0"/>
        <w:spacing w:after="0" w:line="240" w:lineRule="auto"/>
        <w:ind w:left="-283"/>
        <w:jc w:val="center"/>
        <w:textAlignment w:val="baseline"/>
        <w:rPr>
          <w:rFonts w:eastAsia="Arial" w:cstheme="minorHAnsi"/>
          <w:kern w:val="3"/>
          <w:lang w:eastAsia="fr-FR"/>
        </w:rPr>
      </w:pPr>
    </w:p>
    <w:p w14:paraId="7D0E03E4" w14:textId="04A2F634" w:rsidR="00750F67" w:rsidRPr="00B91FE9" w:rsidRDefault="00750F67" w:rsidP="00750F67">
      <w:pPr>
        <w:widowControl w:val="0"/>
        <w:suppressAutoHyphens/>
        <w:autoSpaceDN w:val="0"/>
        <w:spacing w:after="0" w:line="240" w:lineRule="auto"/>
        <w:jc w:val="center"/>
        <w:textAlignment w:val="baseline"/>
        <w:rPr>
          <w:rFonts w:eastAsia="Segoe UI" w:cstheme="minorHAnsi"/>
          <w:kern w:val="3"/>
          <w:lang w:eastAsia="fr-FR"/>
        </w:rPr>
      </w:pPr>
      <w:r w:rsidRPr="00B91FE9">
        <w:rPr>
          <w:rFonts w:eastAsia="Arial" w:cstheme="minorHAnsi"/>
          <w:kern w:val="3"/>
          <w:lang w:eastAsia="fr-FR"/>
        </w:rPr>
        <w:t xml:space="preserve">Sur le site </w:t>
      </w:r>
      <w:hyperlink r:id="rId10" w:history="1">
        <w:r w:rsidRPr="00B91FE9">
          <w:rPr>
            <w:rStyle w:val="Lienhypertexte"/>
            <w:rFonts w:eastAsia="Arial" w:cstheme="minorHAnsi"/>
            <w:color w:val="auto"/>
            <w:kern w:val="3"/>
            <w:lang w:eastAsia="fr-FR"/>
          </w:rPr>
          <w:t>http://www.lmaura.org/ et</w:t>
        </w:r>
      </w:hyperlink>
      <w:r w:rsidRPr="00B91FE9">
        <w:rPr>
          <w:rFonts w:eastAsia="Arial" w:cstheme="minorHAnsi"/>
          <w:kern w:val="3"/>
          <w:lang w:eastAsia="fr-FR"/>
        </w:rPr>
        <w:t xml:space="preserve"> sur l’annuaire de la Ligue </w:t>
      </w:r>
      <w:r w:rsidRPr="002430AE">
        <w:rPr>
          <w:rFonts w:eastAsia="Arial" w:cstheme="minorHAnsi"/>
          <w:b/>
          <w:bCs/>
          <w:color w:val="FF0000"/>
          <w:kern w:val="3"/>
          <w:lang w:eastAsia="fr-FR"/>
        </w:rPr>
        <w:t>202</w:t>
      </w:r>
      <w:r w:rsidR="006071B6">
        <w:rPr>
          <w:rFonts w:eastAsia="Arial" w:cstheme="minorHAnsi"/>
          <w:b/>
          <w:bCs/>
          <w:color w:val="FF0000"/>
          <w:kern w:val="3"/>
          <w:lang w:eastAsia="fr-FR"/>
        </w:rPr>
        <w:t>5</w:t>
      </w:r>
      <w:r w:rsidR="002430AE">
        <w:rPr>
          <w:rFonts w:eastAsia="Arial" w:cstheme="minorHAnsi"/>
          <w:kern w:val="3"/>
          <w:lang w:eastAsia="fr-FR"/>
        </w:rPr>
        <w:t>.</w:t>
      </w:r>
    </w:p>
    <w:p w14:paraId="1DB847CD" w14:textId="77777777" w:rsidR="00750F67" w:rsidRPr="00B91FE9" w:rsidRDefault="00750F67" w:rsidP="00750F67">
      <w:pPr>
        <w:widowControl w:val="0"/>
        <w:suppressAutoHyphens/>
        <w:autoSpaceDN w:val="0"/>
        <w:spacing w:after="0" w:line="240" w:lineRule="auto"/>
        <w:ind w:left="-283"/>
        <w:jc w:val="both"/>
        <w:textAlignment w:val="baseline"/>
        <w:rPr>
          <w:rFonts w:cstheme="minorHAnsi"/>
          <w:kern w:val="3"/>
          <w:lang w:eastAsia="fr-FR"/>
        </w:rPr>
      </w:pPr>
    </w:p>
    <w:p w14:paraId="41A7549F" w14:textId="77777777" w:rsidR="00750F67" w:rsidRPr="00B91FE9" w:rsidRDefault="00750F67" w:rsidP="00750F67">
      <w:pPr>
        <w:widowControl w:val="0"/>
        <w:suppressAutoHyphens/>
        <w:autoSpaceDN w:val="0"/>
        <w:spacing w:after="0" w:line="240" w:lineRule="auto"/>
        <w:ind w:right="708"/>
        <w:jc w:val="both"/>
        <w:textAlignment w:val="baseline"/>
        <w:rPr>
          <w:rFonts w:cstheme="minorHAnsi"/>
          <w:kern w:val="3"/>
          <w:lang w:eastAsia="fr-FR"/>
        </w:rPr>
      </w:pPr>
      <w:r w:rsidRPr="00B91FE9">
        <w:rPr>
          <w:rFonts w:cstheme="minorHAnsi"/>
          <w:kern w:val="3"/>
          <w:lang w:eastAsia="fr-FR"/>
        </w:rPr>
        <w:t xml:space="preserve">La Ligue motocycliste Auvergne Rhône-Alpes organise le </w:t>
      </w:r>
      <w:r w:rsidR="005A123F" w:rsidRPr="00B91FE9">
        <w:rPr>
          <w:rFonts w:cstheme="minorHAnsi"/>
          <w:kern w:val="3"/>
          <w:lang w:eastAsia="fr-FR"/>
        </w:rPr>
        <w:t>M</w:t>
      </w:r>
      <w:r w:rsidRPr="00B91FE9">
        <w:rPr>
          <w:rFonts w:cstheme="minorHAnsi"/>
          <w:kern w:val="3"/>
          <w:lang w:eastAsia="fr-FR"/>
        </w:rPr>
        <w:t>aster</w:t>
      </w:r>
      <w:r w:rsidR="00081FEB">
        <w:rPr>
          <w:rFonts w:cstheme="minorHAnsi"/>
          <w:kern w:val="3"/>
          <w:lang w:eastAsia="fr-FR"/>
        </w:rPr>
        <w:t xml:space="preserve"> </w:t>
      </w:r>
      <w:r w:rsidR="00D83DEF" w:rsidRPr="00B91FE9">
        <w:rPr>
          <w:rFonts w:cstheme="minorHAnsi"/>
          <w:kern w:val="3"/>
          <w:lang w:eastAsia="fr-FR"/>
        </w:rPr>
        <w:t xml:space="preserve">Jeunes </w:t>
      </w:r>
      <w:r w:rsidRPr="00B91FE9">
        <w:rPr>
          <w:rFonts w:cstheme="minorHAnsi"/>
          <w:kern w:val="3"/>
          <w:lang w:eastAsia="fr-FR"/>
        </w:rPr>
        <w:t xml:space="preserve">de motocross. Il </w:t>
      </w:r>
      <w:r w:rsidR="005A123F" w:rsidRPr="00B91FE9">
        <w:rPr>
          <w:rFonts w:cstheme="minorHAnsi"/>
          <w:kern w:val="3"/>
          <w:lang w:eastAsia="fr-FR"/>
        </w:rPr>
        <w:t xml:space="preserve">est </w:t>
      </w:r>
      <w:r w:rsidRPr="00B91FE9">
        <w:rPr>
          <w:rFonts w:cstheme="minorHAnsi"/>
          <w:kern w:val="3"/>
          <w:lang w:eastAsia="fr-FR"/>
        </w:rPr>
        <w:t xml:space="preserve">réservé </w:t>
      </w:r>
      <w:r w:rsidR="00897EF5" w:rsidRPr="00B91FE9">
        <w:rPr>
          <w:rFonts w:cstheme="minorHAnsi"/>
          <w:kern w:val="3"/>
          <w:lang w:eastAsia="fr-FR"/>
        </w:rPr>
        <w:t>aux pilotes</w:t>
      </w:r>
      <w:r w:rsidRPr="00B91FE9">
        <w:rPr>
          <w:rFonts w:cstheme="minorHAnsi"/>
          <w:kern w:val="3"/>
          <w:lang w:eastAsia="fr-FR"/>
        </w:rPr>
        <w:t xml:space="preserve"> adhérents et licenciés à un Club de la Ligue Motocycliste Auvergne Rhône-Alpes affiliés à la Fédération Française de Motocyclisme (FFM).</w:t>
      </w:r>
    </w:p>
    <w:p w14:paraId="4B6626BC" w14:textId="77777777" w:rsidR="00750F67" w:rsidRPr="00B91FE9" w:rsidRDefault="00750F67" w:rsidP="00750F67">
      <w:pPr>
        <w:widowControl w:val="0"/>
        <w:suppressAutoHyphens/>
        <w:autoSpaceDN w:val="0"/>
        <w:spacing w:after="0" w:line="240" w:lineRule="auto"/>
        <w:ind w:left="-283"/>
        <w:textAlignment w:val="baseline"/>
        <w:rPr>
          <w:rFonts w:cstheme="minorHAnsi"/>
          <w:kern w:val="3"/>
          <w:lang w:eastAsia="fr-FR"/>
        </w:rPr>
      </w:pPr>
    </w:p>
    <w:p w14:paraId="28E8E55F" w14:textId="77777777" w:rsidR="00750F67" w:rsidRPr="00B91FE9" w:rsidRDefault="00750F67" w:rsidP="0093600D">
      <w:pPr>
        <w:pStyle w:val="Titre1"/>
      </w:pPr>
      <w:r w:rsidRPr="00B91FE9">
        <w:t>ARTICLE 1 – CHAMPIONNATS</w:t>
      </w:r>
    </w:p>
    <w:p w14:paraId="09B436A5" w14:textId="77777777" w:rsidR="00750F67" w:rsidRPr="00B91FE9" w:rsidRDefault="00750F67" w:rsidP="00750F67">
      <w:pPr>
        <w:widowControl w:val="0"/>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 xml:space="preserve">LA LIGUEMOTOCYCLISTE AUVERGNE-RHONE-ALPES met en compétition pour la saison 2023 le </w:t>
      </w:r>
      <w:r w:rsidR="00B00811">
        <w:rPr>
          <w:rFonts w:cstheme="minorHAnsi"/>
          <w:kern w:val="3"/>
          <w:lang w:eastAsia="fr-FR"/>
        </w:rPr>
        <w:t xml:space="preserve">Master Jeunes </w:t>
      </w:r>
      <w:r w:rsidRPr="00B91FE9">
        <w:rPr>
          <w:rFonts w:cstheme="minorHAnsi"/>
          <w:kern w:val="3"/>
          <w:lang w:eastAsia="fr-FR"/>
        </w:rPr>
        <w:t xml:space="preserve">de Ligue </w:t>
      </w:r>
      <w:proofErr w:type="gramStart"/>
      <w:r w:rsidRPr="00B91FE9">
        <w:rPr>
          <w:rFonts w:cstheme="minorHAnsi"/>
          <w:kern w:val="3"/>
          <w:lang w:eastAsia="fr-FR"/>
        </w:rPr>
        <w:t>suivant:</w:t>
      </w:r>
      <w:proofErr w:type="gramEnd"/>
    </w:p>
    <w:p w14:paraId="61A11635" w14:textId="77777777" w:rsidR="00043A8F" w:rsidRPr="00B91FE9" w:rsidRDefault="00043A8F" w:rsidP="00750F67">
      <w:pPr>
        <w:widowControl w:val="0"/>
        <w:suppressAutoHyphens/>
        <w:autoSpaceDN w:val="0"/>
        <w:spacing w:after="0" w:line="240" w:lineRule="auto"/>
        <w:jc w:val="both"/>
        <w:textAlignment w:val="baseline"/>
        <w:rPr>
          <w:rFonts w:cstheme="minorHAnsi"/>
          <w:kern w:val="3"/>
          <w:lang w:eastAsia="fr-FR"/>
        </w:rPr>
      </w:pPr>
    </w:p>
    <w:tbl>
      <w:tblPr>
        <w:tblW w:w="10031" w:type="dxa"/>
        <w:tblLayout w:type="fixed"/>
        <w:tblCellMar>
          <w:left w:w="10" w:type="dxa"/>
          <w:right w:w="10" w:type="dxa"/>
        </w:tblCellMar>
        <w:tblLook w:val="0000" w:firstRow="0" w:lastRow="0" w:firstColumn="0" w:lastColumn="0" w:noHBand="0" w:noVBand="0"/>
      </w:tblPr>
      <w:tblGrid>
        <w:gridCol w:w="2518"/>
        <w:gridCol w:w="4253"/>
        <w:gridCol w:w="3260"/>
      </w:tblGrid>
      <w:tr w:rsidR="00B91FE9" w:rsidRPr="00B91FE9" w14:paraId="195C277C" w14:textId="77777777" w:rsidTr="002A48CA">
        <w:tc>
          <w:tcPr>
            <w:tcW w:w="2518" w:type="dxa"/>
            <w:tcBorders>
              <w:top w:val="single" w:sz="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tcPr>
          <w:p w14:paraId="7BDDC6EB" w14:textId="77777777" w:rsidR="00AE45A2" w:rsidRPr="00B91FE9" w:rsidRDefault="00043A8F" w:rsidP="00AE45A2">
            <w:pPr>
              <w:pStyle w:val="Standard"/>
              <w:jc w:val="center"/>
              <w:rPr>
                <w:rFonts w:eastAsia="Calibri" w:cs="Calibri"/>
                <w:b/>
                <w:color w:val="auto"/>
                <w:sz w:val="22"/>
                <w:szCs w:val="22"/>
              </w:rPr>
            </w:pPr>
            <w:r w:rsidRPr="00B91FE9">
              <w:rPr>
                <w:rFonts w:eastAsia="Calibri" w:cs="Calibri"/>
                <w:b/>
                <w:color w:val="auto"/>
                <w:sz w:val="22"/>
                <w:szCs w:val="22"/>
              </w:rPr>
              <w:t xml:space="preserve">Dénomination </w:t>
            </w:r>
            <w:r w:rsidR="00AE45A2" w:rsidRPr="00B91FE9">
              <w:rPr>
                <w:rFonts w:eastAsia="Calibri" w:cs="Calibri"/>
                <w:b/>
                <w:color w:val="auto"/>
                <w:sz w:val="22"/>
                <w:szCs w:val="22"/>
              </w:rPr>
              <w:t>du</w:t>
            </w:r>
          </w:p>
          <w:p w14:paraId="06251325" w14:textId="77777777" w:rsidR="00043A8F" w:rsidRPr="00B91FE9" w:rsidRDefault="00AE45A2" w:rsidP="00AE45A2">
            <w:pPr>
              <w:pStyle w:val="Standard"/>
              <w:jc w:val="center"/>
              <w:rPr>
                <w:color w:val="auto"/>
                <w:sz w:val="22"/>
                <w:szCs w:val="22"/>
              </w:rPr>
            </w:pPr>
            <w:r w:rsidRPr="00B91FE9">
              <w:rPr>
                <w:rFonts w:eastAsia="Calibri" w:cs="Calibri"/>
                <w:b/>
                <w:color w:val="auto"/>
                <w:sz w:val="22"/>
                <w:szCs w:val="22"/>
              </w:rPr>
              <w:t>Master Jeune</w:t>
            </w:r>
          </w:p>
        </w:tc>
        <w:tc>
          <w:tcPr>
            <w:tcW w:w="4253" w:type="dxa"/>
            <w:tcBorders>
              <w:top w:val="single" w:sz="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tcPr>
          <w:p w14:paraId="575C29F6" w14:textId="77777777" w:rsidR="00043A8F" w:rsidRPr="00B91FE9" w:rsidRDefault="00043A8F" w:rsidP="002A48CA">
            <w:pPr>
              <w:pStyle w:val="Standard"/>
              <w:jc w:val="center"/>
              <w:rPr>
                <w:rFonts w:eastAsia="Calibri" w:cs="Calibri"/>
                <w:b/>
                <w:color w:val="auto"/>
                <w:sz w:val="22"/>
                <w:szCs w:val="22"/>
              </w:rPr>
            </w:pPr>
            <w:r w:rsidRPr="00B91FE9">
              <w:rPr>
                <w:rFonts w:eastAsia="Calibri" w:cs="Calibri"/>
                <w:b/>
                <w:color w:val="auto"/>
                <w:sz w:val="22"/>
                <w:szCs w:val="22"/>
              </w:rPr>
              <w:t>Classes et Cylindrées</w:t>
            </w:r>
          </w:p>
        </w:tc>
        <w:tc>
          <w:tcPr>
            <w:tcW w:w="3260" w:type="dxa"/>
            <w:tcBorders>
              <w:top w:val="single" w:sz="4" w:space="0" w:color="000000"/>
              <w:left w:val="single" w:sz="24" w:space="0" w:color="000000"/>
              <w:bottom w:val="single" w:sz="4" w:space="0" w:color="000000"/>
              <w:right w:val="single" w:sz="24" w:space="0" w:color="000000"/>
            </w:tcBorders>
            <w:shd w:val="clear" w:color="auto" w:fill="D9D9D9"/>
            <w:tcMar>
              <w:top w:w="0" w:type="dxa"/>
              <w:left w:w="108" w:type="dxa"/>
              <w:bottom w:w="0" w:type="dxa"/>
              <w:right w:w="108" w:type="dxa"/>
            </w:tcMar>
          </w:tcPr>
          <w:p w14:paraId="05C2B310" w14:textId="77777777" w:rsidR="00043A8F" w:rsidRPr="00B91FE9" w:rsidRDefault="00043A8F" w:rsidP="002A48CA">
            <w:pPr>
              <w:pStyle w:val="Standard"/>
              <w:jc w:val="center"/>
              <w:rPr>
                <w:rFonts w:eastAsia="Calibri" w:cs="Calibri"/>
                <w:b/>
                <w:color w:val="auto"/>
                <w:sz w:val="22"/>
                <w:szCs w:val="22"/>
              </w:rPr>
            </w:pPr>
            <w:r w:rsidRPr="00B91FE9">
              <w:rPr>
                <w:rFonts w:eastAsia="Calibri" w:cs="Calibri"/>
                <w:b/>
                <w:color w:val="auto"/>
                <w:sz w:val="22"/>
                <w:szCs w:val="22"/>
              </w:rPr>
              <w:t>Ages</w:t>
            </w:r>
          </w:p>
        </w:tc>
      </w:tr>
      <w:tr w:rsidR="00B91FE9" w:rsidRPr="00B91FE9" w14:paraId="001C1469" w14:textId="77777777" w:rsidTr="002A48CA">
        <w:trPr>
          <w:trHeight w:val="439"/>
        </w:trPr>
        <w:tc>
          <w:tcPr>
            <w:tcW w:w="2518"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7F637C23" w14:textId="77777777" w:rsidR="00043A8F" w:rsidRPr="00B91FE9" w:rsidRDefault="00043A8F" w:rsidP="002A48CA">
            <w:pPr>
              <w:rPr>
                <w:rFonts w:cs="Calibri"/>
                <w:b/>
              </w:rPr>
            </w:pPr>
            <w:r w:rsidRPr="00B91FE9">
              <w:rPr>
                <w:rFonts w:cs="Calibri"/>
                <w:b/>
              </w:rPr>
              <w:t>50cc</w:t>
            </w:r>
          </w:p>
        </w:tc>
        <w:tc>
          <w:tcPr>
            <w:tcW w:w="4253"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269E3E7B" w14:textId="77777777" w:rsidR="00043A8F" w:rsidRPr="00B91FE9" w:rsidRDefault="00043A8F" w:rsidP="002A48CA">
            <w:pPr>
              <w:jc w:val="center"/>
              <w:rPr>
                <w:rFonts w:cs="Calibri"/>
                <w:b/>
              </w:rPr>
            </w:pPr>
            <w:r w:rsidRPr="00B91FE9">
              <w:rPr>
                <w:rFonts w:cs="Calibri"/>
              </w:rPr>
              <w:t>Classe 1 : 50cc</w:t>
            </w:r>
          </w:p>
        </w:tc>
        <w:tc>
          <w:tcPr>
            <w:tcW w:w="3260"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1FCFC097" w14:textId="77777777" w:rsidR="00043A8F" w:rsidRPr="00B91FE9" w:rsidRDefault="00043A8F" w:rsidP="002A48CA">
            <w:pPr>
              <w:jc w:val="center"/>
              <w:rPr>
                <w:rFonts w:cs="Calibri"/>
              </w:rPr>
            </w:pPr>
            <w:r w:rsidRPr="00B91FE9">
              <w:rPr>
                <w:rFonts w:cs="Calibri"/>
              </w:rPr>
              <w:t xml:space="preserve">6 à 8 ans </w:t>
            </w:r>
          </w:p>
        </w:tc>
      </w:tr>
      <w:tr w:rsidR="00B91FE9" w:rsidRPr="00B91FE9" w14:paraId="3F8FFBA2" w14:textId="77777777" w:rsidTr="002A48CA">
        <w:tc>
          <w:tcPr>
            <w:tcW w:w="2518"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5047B26C" w14:textId="77777777" w:rsidR="00043A8F" w:rsidRPr="00B91FE9" w:rsidRDefault="00043A8F" w:rsidP="002A48CA">
            <w:pPr>
              <w:pStyle w:val="Standard"/>
              <w:rPr>
                <w:rFonts w:eastAsia="Calibri" w:cs="Calibri"/>
                <w:b/>
                <w:color w:val="auto"/>
                <w:sz w:val="22"/>
                <w:szCs w:val="22"/>
              </w:rPr>
            </w:pPr>
            <w:r w:rsidRPr="00B91FE9">
              <w:rPr>
                <w:rFonts w:eastAsia="Calibri" w:cs="Calibri"/>
                <w:b/>
                <w:color w:val="auto"/>
                <w:sz w:val="22"/>
                <w:szCs w:val="22"/>
              </w:rPr>
              <w:t>65cc</w:t>
            </w:r>
          </w:p>
        </w:tc>
        <w:tc>
          <w:tcPr>
            <w:tcW w:w="4253"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6994AE81" w14:textId="77777777" w:rsidR="00043A8F" w:rsidRPr="00B91FE9" w:rsidRDefault="00043A8F" w:rsidP="002A48CA">
            <w:pPr>
              <w:pStyle w:val="Standard"/>
              <w:jc w:val="center"/>
              <w:rPr>
                <w:rFonts w:eastAsia="Calibri" w:cs="Calibri"/>
                <w:color w:val="auto"/>
                <w:sz w:val="22"/>
                <w:szCs w:val="22"/>
              </w:rPr>
            </w:pPr>
            <w:r w:rsidRPr="00B91FE9">
              <w:rPr>
                <w:rFonts w:eastAsia="Calibri" w:cs="Calibri"/>
                <w:color w:val="auto"/>
                <w:sz w:val="22"/>
                <w:szCs w:val="22"/>
              </w:rPr>
              <w:t>Classe 1 : 65cc</w:t>
            </w:r>
          </w:p>
          <w:p w14:paraId="07F767DA" w14:textId="77777777" w:rsidR="00043A8F" w:rsidRPr="00B91FE9" w:rsidRDefault="00043A8F" w:rsidP="002A48CA">
            <w:pPr>
              <w:pStyle w:val="Standard"/>
              <w:jc w:val="center"/>
              <w:rPr>
                <w:rFonts w:eastAsia="Calibri" w:cs="Calibri"/>
                <w:color w:val="auto"/>
                <w:sz w:val="22"/>
                <w:szCs w:val="22"/>
              </w:rPr>
            </w:pPr>
          </w:p>
        </w:tc>
        <w:tc>
          <w:tcPr>
            <w:tcW w:w="3260"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3957D9A2" w14:textId="77777777" w:rsidR="00043A8F" w:rsidRPr="00B91FE9" w:rsidRDefault="00081FEB" w:rsidP="002A48CA">
            <w:pPr>
              <w:pStyle w:val="Standard"/>
              <w:jc w:val="center"/>
              <w:rPr>
                <w:rFonts w:eastAsia="Calibri" w:cs="Calibri"/>
                <w:color w:val="auto"/>
                <w:sz w:val="22"/>
                <w:szCs w:val="22"/>
              </w:rPr>
            </w:pPr>
            <w:r>
              <w:rPr>
                <w:rFonts w:eastAsia="Calibri" w:cs="Calibri"/>
                <w:color w:val="auto"/>
                <w:sz w:val="22"/>
                <w:szCs w:val="22"/>
              </w:rPr>
              <w:t>7 à 11</w:t>
            </w:r>
            <w:r w:rsidR="00043A8F" w:rsidRPr="00B91FE9">
              <w:rPr>
                <w:rFonts w:eastAsia="Calibri" w:cs="Calibri"/>
                <w:color w:val="auto"/>
                <w:sz w:val="22"/>
                <w:szCs w:val="22"/>
              </w:rPr>
              <w:t xml:space="preserve"> ans</w:t>
            </w:r>
          </w:p>
          <w:p w14:paraId="7A44E19B" w14:textId="77777777" w:rsidR="00043A8F" w:rsidRPr="00B91FE9" w:rsidRDefault="00043A8F" w:rsidP="002A48CA">
            <w:pPr>
              <w:pStyle w:val="Standard"/>
              <w:jc w:val="center"/>
              <w:rPr>
                <w:rFonts w:eastAsia="Calibri" w:cs="Calibri"/>
                <w:color w:val="auto"/>
                <w:sz w:val="22"/>
                <w:szCs w:val="22"/>
              </w:rPr>
            </w:pPr>
          </w:p>
        </w:tc>
      </w:tr>
      <w:tr w:rsidR="00B91FE9" w:rsidRPr="00B91FE9" w14:paraId="08AF3BC0" w14:textId="77777777" w:rsidTr="002A48CA">
        <w:tc>
          <w:tcPr>
            <w:tcW w:w="2518"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11B5474D" w14:textId="77777777" w:rsidR="00043A8F" w:rsidRPr="00B91FE9" w:rsidRDefault="00043A8F" w:rsidP="002A48CA">
            <w:pPr>
              <w:pStyle w:val="Standard"/>
              <w:rPr>
                <w:rFonts w:eastAsia="Calibri" w:cs="Calibri"/>
                <w:b/>
                <w:color w:val="auto"/>
                <w:sz w:val="22"/>
                <w:szCs w:val="22"/>
              </w:rPr>
            </w:pPr>
            <w:r w:rsidRPr="00B91FE9">
              <w:rPr>
                <w:rFonts w:eastAsia="Calibri" w:cs="Calibri"/>
                <w:b/>
                <w:color w:val="auto"/>
                <w:sz w:val="22"/>
                <w:szCs w:val="22"/>
              </w:rPr>
              <w:t>85cc</w:t>
            </w:r>
          </w:p>
        </w:tc>
        <w:tc>
          <w:tcPr>
            <w:tcW w:w="4253"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727D1974" w14:textId="77777777" w:rsidR="00043A8F" w:rsidRPr="00B91FE9" w:rsidRDefault="00043A8F" w:rsidP="002A48CA">
            <w:pPr>
              <w:pStyle w:val="Standard"/>
              <w:jc w:val="center"/>
              <w:rPr>
                <w:rFonts w:eastAsia="Calibri" w:cs="Calibri"/>
                <w:color w:val="auto"/>
                <w:sz w:val="22"/>
                <w:szCs w:val="22"/>
              </w:rPr>
            </w:pPr>
            <w:r w:rsidRPr="00B91FE9">
              <w:rPr>
                <w:rFonts w:eastAsia="Calibri" w:cs="Calibri"/>
                <w:color w:val="auto"/>
                <w:sz w:val="22"/>
                <w:szCs w:val="22"/>
              </w:rPr>
              <w:t>Classe 1</w:t>
            </w:r>
          </w:p>
          <w:p w14:paraId="44467818" w14:textId="77777777" w:rsidR="00043A8F" w:rsidRPr="00B91FE9" w:rsidRDefault="00043A8F" w:rsidP="002A48CA">
            <w:pPr>
              <w:pStyle w:val="Standard"/>
              <w:jc w:val="center"/>
              <w:rPr>
                <w:rFonts w:eastAsia="Calibri" w:cs="Calibri"/>
                <w:color w:val="auto"/>
                <w:sz w:val="22"/>
                <w:szCs w:val="22"/>
              </w:rPr>
            </w:pPr>
            <w:r w:rsidRPr="00B91FE9">
              <w:rPr>
                <w:rFonts w:eastAsia="Calibri" w:cs="Calibri"/>
                <w:color w:val="auto"/>
                <w:sz w:val="22"/>
                <w:szCs w:val="22"/>
              </w:rPr>
              <w:t>66cc à 85cc</w:t>
            </w:r>
          </w:p>
        </w:tc>
        <w:tc>
          <w:tcPr>
            <w:tcW w:w="3260" w:type="dxa"/>
            <w:tcBorders>
              <w:top w:val="single" w:sz="4" w:space="0" w:color="000000"/>
              <w:left w:val="single" w:sz="24" w:space="0" w:color="000000"/>
              <w:bottom w:val="single" w:sz="4" w:space="0" w:color="000000"/>
              <w:right w:val="single" w:sz="24" w:space="0" w:color="000000"/>
            </w:tcBorders>
            <w:shd w:val="clear" w:color="auto" w:fill="FFFFFF"/>
            <w:tcMar>
              <w:top w:w="0" w:type="dxa"/>
              <w:left w:w="108" w:type="dxa"/>
              <w:bottom w:w="0" w:type="dxa"/>
              <w:right w:w="108" w:type="dxa"/>
            </w:tcMar>
          </w:tcPr>
          <w:p w14:paraId="5E79FB6C" w14:textId="77777777" w:rsidR="00043A8F" w:rsidRPr="00B91FE9" w:rsidRDefault="00043A8F" w:rsidP="002A48CA">
            <w:pPr>
              <w:pStyle w:val="Standard"/>
              <w:jc w:val="center"/>
              <w:rPr>
                <w:rFonts w:eastAsia="Calibri" w:cs="Calibri"/>
                <w:color w:val="auto"/>
                <w:sz w:val="22"/>
                <w:szCs w:val="22"/>
              </w:rPr>
            </w:pPr>
            <w:r w:rsidRPr="00B91FE9">
              <w:rPr>
                <w:rFonts w:eastAsia="Calibri" w:cs="Calibri"/>
                <w:color w:val="auto"/>
                <w:sz w:val="22"/>
                <w:szCs w:val="22"/>
              </w:rPr>
              <w:t>9 à 15 ans</w:t>
            </w:r>
          </w:p>
        </w:tc>
      </w:tr>
    </w:tbl>
    <w:p w14:paraId="4593DC3D" w14:textId="77777777" w:rsidR="00043A8F" w:rsidRPr="00B91FE9" w:rsidRDefault="00043A8F" w:rsidP="00750F67">
      <w:pPr>
        <w:widowControl w:val="0"/>
        <w:suppressAutoHyphens/>
        <w:autoSpaceDN w:val="0"/>
        <w:spacing w:after="0" w:line="240" w:lineRule="auto"/>
        <w:jc w:val="both"/>
        <w:textAlignment w:val="baseline"/>
        <w:rPr>
          <w:rFonts w:cstheme="minorHAnsi"/>
          <w:kern w:val="3"/>
          <w:lang w:eastAsia="fr-FR"/>
        </w:rPr>
      </w:pPr>
    </w:p>
    <w:p w14:paraId="5474DF6F" w14:textId="77777777" w:rsidR="00750F67" w:rsidRPr="00B91FE9" w:rsidRDefault="00750F67" w:rsidP="0093600D">
      <w:pPr>
        <w:pStyle w:val="Titre1"/>
      </w:pPr>
      <w:r w:rsidRPr="00B91FE9">
        <w:t>ARTICLE 2 – GENERALITES</w:t>
      </w:r>
    </w:p>
    <w:p w14:paraId="22AC85E9" w14:textId="77777777" w:rsidR="00750F67" w:rsidRPr="00B91FE9" w:rsidRDefault="00750F67" w:rsidP="00750F67">
      <w:pPr>
        <w:widowControl w:val="0"/>
        <w:suppressAutoHyphens/>
        <w:autoSpaceDN w:val="0"/>
        <w:spacing w:after="0" w:line="240" w:lineRule="auto"/>
        <w:ind w:right="708"/>
        <w:jc w:val="both"/>
        <w:textAlignment w:val="baseline"/>
        <w:rPr>
          <w:rFonts w:eastAsia="Segoe UI" w:cstheme="minorHAnsi"/>
          <w:kern w:val="3"/>
          <w:lang w:eastAsia="fr-FR"/>
        </w:rPr>
      </w:pPr>
      <w:r w:rsidRPr="00B91FE9">
        <w:rPr>
          <w:rFonts w:eastAsia="Segoe UI" w:cstheme="minorHAnsi"/>
          <w:kern w:val="3"/>
          <w:lang w:eastAsia="fr-FR"/>
        </w:rPr>
        <w:t>Le déroulement d</w:t>
      </w:r>
      <w:r w:rsidR="003943E5" w:rsidRPr="00B91FE9">
        <w:rPr>
          <w:rFonts w:eastAsia="Segoe UI" w:cstheme="minorHAnsi"/>
          <w:kern w:val="3"/>
          <w:lang w:eastAsia="fr-FR"/>
        </w:rPr>
        <w:t>u</w:t>
      </w:r>
      <w:r w:rsidR="00081FEB">
        <w:rPr>
          <w:rFonts w:eastAsia="Segoe UI" w:cstheme="minorHAnsi"/>
          <w:kern w:val="3"/>
          <w:lang w:eastAsia="fr-FR"/>
        </w:rPr>
        <w:t xml:space="preserve"> </w:t>
      </w:r>
      <w:r w:rsidR="003943E5" w:rsidRPr="00B91FE9">
        <w:rPr>
          <w:rFonts w:eastAsia="Segoe UI" w:cstheme="minorHAnsi"/>
          <w:kern w:val="3"/>
          <w:lang w:eastAsia="fr-FR"/>
        </w:rPr>
        <w:t xml:space="preserve">Master </w:t>
      </w:r>
      <w:r w:rsidR="00D83DEF" w:rsidRPr="00B91FE9">
        <w:rPr>
          <w:rFonts w:eastAsia="Segoe UI" w:cstheme="minorHAnsi"/>
          <w:kern w:val="3"/>
          <w:lang w:eastAsia="fr-FR"/>
        </w:rPr>
        <w:t xml:space="preserve">Jeunes </w:t>
      </w:r>
      <w:r w:rsidRPr="00B91FE9">
        <w:rPr>
          <w:rFonts w:eastAsia="Segoe UI" w:cstheme="minorHAnsi"/>
          <w:kern w:val="3"/>
          <w:lang w:eastAsia="fr-FR"/>
        </w:rPr>
        <w:t>de Ligue</w:t>
      </w:r>
      <w:r w:rsidR="00081FEB">
        <w:rPr>
          <w:rFonts w:eastAsia="Segoe UI" w:cstheme="minorHAnsi"/>
          <w:kern w:val="3"/>
          <w:lang w:eastAsia="fr-FR"/>
        </w:rPr>
        <w:t xml:space="preserve"> </w:t>
      </w:r>
      <w:r w:rsidRPr="00B91FE9">
        <w:rPr>
          <w:rFonts w:eastAsia="Segoe UI" w:cstheme="minorHAnsi"/>
          <w:kern w:val="3"/>
          <w:lang w:eastAsia="fr-FR"/>
        </w:rPr>
        <w:t xml:space="preserve">se fera dans le respect du code sportif de la FFM, des Règles Techniques et de Sécurité (RTS) fédérales. Pour toute question non réglée par le présent règlement, il conviendra de se reporter aux règles générales de la discipline Motocross publiées sur le site internet de la FFM ou du règlement des Championnats </w:t>
      </w:r>
      <w:r w:rsidR="005853E6">
        <w:rPr>
          <w:rFonts w:eastAsia="Segoe UI" w:cstheme="minorHAnsi"/>
          <w:kern w:val="3"/>
          <w:lang w:eastAsia="fr-FR"/>
        </w:rPr>
        <w:t>M</w:t>
      </w:r>
      <w:r w:rsidRPr="00B91FE9">
        <w:rPr>
          <w:rFonts w:eastAsia="Segoe UI" w:cstheme="minorHAnsi"/>
          <w:kern w:val="3"/>
          <w:lang w:eastAsia="fr-FR"/>
        </w:rPr>
        <w:t xml:space="preserve">otocross AURA </w:t>
      </w:r>
      <w:r w:rsidR="00220247" w:rsidRPr="00B91FE9">
        <w:rPr>
          <w:rFonts w:eastAsia="Segoe UI" w:cstheme="minorHAnsi"/>
          <w:kern w:val="3"/>
          <w:lang w:eastAsia="fr-FR"/>
        </w:rPr>
        <w:t>de l’année en cours.</w:t>
      </w:r>
    </w:p>
    <w:p w14:paraId="4F99F44A" w14:textId="77777777" w:rsidR="00220247" w:rsidRPr="00B91FE9" w:rsidRDefault="00220247" w:rsidP="00750F67">
      <w:pPr>
        <w:widowControl w:val="0"/>
        <w:suppressAutoHyphens/>
        <w:autoSpaceDN w:val="0"/>
        <w:spacing w:after="0" w:line="240" w:lineRule="auto"/>
        <w:ind w:right="708"/>
        <w:jc w:val="both"/>
        <w:textAlignment w:val="baseline"/>
        <w:rPr>
          <w:rFonts w:eastAsia="Segoe UI" w:cstheme="minorHAnsi"/>
          <w:kern w:val="3"/>
          <w:lang w:eastAsia="fr-FR"/>
        </w:rPr>
      </w:pPr>
    </w:p>
    <w:p w14:paraId="603DA102" w14:textId="77777777" w:rsidR="00750F67" w:rsidRPr="00B91FE9" w:rsidRDefault="00750F67" w:rsidP="00750F67">
      <w:pPr>
        <w:widowControl w:val="0"/>
        <w:suppressAutoHyphens/>
        <w:autoSpaceDN w:val="0"/>
        <w:spacing w:after="0" w:line="240" w:lineRule="auto"/>
        <w:ind w:right="708"/>
        <w:jc w:val="both"/>
        <w:textAlignment w:val="baseline"/>
        <w:rPr>
          <w:rFonts w:cstheme="minorHAnsi"/>
          <w:kern w:val="3"/>
          <w:lang w:eastAsia="fr-FR"/>
        </w:rPr>
      </w:pPr>
      <w:r w:rsidRPr="00B91FE9">
        <w:rPr>
          <w:rFonts w:cstheme="minorHAnsi"/>
          <w:kern w:val="3"/>
          <w:lang w:eastAsia="fr-FR"/>
        </w:rPr>
        <w:t>Le présent règlement est susceptible d’être modifié en cours de saison par avenant, à la seule discrétion de la Commission de motocross.</w:t>
      </w:r>
    </w:p>
    <w:p w14:paraId="3756B9AC" w14:textId="77777777" w:rsidR="00750F67" w:rsidRPr="00B91FE9" w:rsidRDefault="00750F67" w:rsidP="00750F67">
      <w:pPr>
        <w:widowControl w:val="0"/>
        <w:suppressAutoHyphens/>
        <w:autoSpaceDN w:val="0"/>
        <w:spacing w:after="0" w:line="240" w:lineRule="auto"/>
        <w:ind w:right="708"/>
        <w:jc w:val="both"/>
        <w:textAlignment w:val="baseline"/>
        <w:rPr>
          <w:rFonts w:cstheme="minorHAnsi"/>
          <w:kern w:val="3"/>
          <w:lang w:eastAsia="fr-FR"/>
        </w:rPr>
      </w:pPr>
    </w:p>
    <w:p w14:paraId="151DBD33" w14:textId="77777777" w:rsidR="004F7BAE" w:rsidRPr="00B91FE9" w:rsidRDefault="004F7BAE" w:rsidP="00750F67">
      <w:pPr>
        <w:pStyle w:val="Paragraphedeliste"/>
        <w:ind w:left="0"/>
        <w:rPr>
          <w:rStyle w:val="fontstyle01"/>
          <w:rFonts w:asciiTheme="minorHAnsi" w:hAnsiTheme="minorHAnsi" w:cstheme="minorHAnsi"/>
          <w:b w:val="0"/>
          <w:bCs w:val="0"/>
          <w:color w:val="auto"/>
          <w:sz w:val="22"/>
          <w:szCs w:val="22"/>
        </w:rPr>
      </w:pPr>
      <w:r w:rsidRPr="00B91FE9">
        <w:rPr>
          <w:rStyle w:val="fontstyle01"/>
          <w:rFonts w:asciiTheme="minorHAnsi" w:hAnsiTheme="minorHAnsi" w:cstheme="minorHAnsi"/>
          <w:b w:val="0"/>
          <w:bCs w:val="0"/>
          <w:color w:val="auto"/>
          <w:sz w:val="22"/>
          <w:szCs w:val="22"/>
        </w:rPr>
        <w:t xml:space="preserve">Le </w:t>
      </w:r>
      <w:r w:rsidR="00D83DEF" w:rsidRPr="00B91FE9">
        <w:rPr>
          <w:rStyle w:val="fontstyle01"/>
          <w:rFonts w:asciiTheme="minorHAnsi" w:hAnsiTheme="minorHAnsi" w:cstheme="minorHAnsi"/>
          <w:b w:val="0"/>
          <w:bCs w:val="0"/>
          <w:color w:val="auto"/>
          <w:sz w:val="22"/>
          <w:szCs w:val="22"/>
        </w:rPr>
        <w:t xml:space="preserve">Master Jeunes </w:t>
      </w:r>
      <w:r w:rsidRPr="00B91FE9">
        <w:rPr>
          <w:rStyle w:val="fontstyle01"/>
          <w:rFonts w:asciiTheme="minorHAnsi" w:hAnsiTheme="minorHAnsi" w:cstheme="minorHAnsi"/>
          <w:b w:val="0"/>
          <w:bCs w:val="0"/>
          <w:color w:val="auto"/>
          <w:sz w:val="22"/>
          <w:szCs w:val="22"/>
        </w:rPr>
        <w:t>de ligue se déroulera sur 4 épreuves (une dans chaque zone)</w:t>
      </w:r>
    </w:p>
    <w:p w14:paraId="30F00C78" w14:textId="77777777" w:rsidR="00220247" w:rsidRPr="00B91FE9" w:rsidRDefault="00750F67" w:rsidP="00220247">
      <w:pPr>
        <w:pStyle w:val="Paragraphedeliste"/>
        <w:numPr>
          <w:ilvl w:val="0"/>
          <w:numId w:val="2"/>
        </w:numPr>
        <w:rPr>
          <w:rFonts w:asciiTheme="minorHAnsi" w:hAnsiTheme="minorHAnsi" w:cstheme="minorHAnsi"/>
        </w:rPr>
      </w:pPr>
      <w:r w:rsidRPr="00B91FE9">
        <w:rPr>
          <w:rFonts w:asciiTheme="minorHAnsi" w:hAnsiTheme="minorHAnsi" w:cstheme="minorHAnsi"/>
        </w:rPr>
        <w:t>Zone OUEST : 03-15-42-43-63) Massif Central Forez (MCF)</w:t>
      </w:r>
    </w:p>
    <w:p w14:paraId="041B2141" w14:textId="77777777" w:rsidR="00220247" w:rsidRPr="00B91FE9" w:rsidRDefault="00750F67" w:rsidP="00220247">
      <w:pPr>
        <w:pStyle w:val="Paragraphedeliste"/>
        <w:numPr>
          <w:ilvl w:val="0"/>
          <w:numId w:val="2"/>
        </w:numPr>
        <w:rPr>
          <w:rFonts w:asciiTheme="minorHAnsi" w:hAnsiTheme="minorHAnsi" w:cstheme="minorHAnsi"/>
        </w:rPr>
      </w:pPr>
      <w:r w:rsidRPr="00B91FE9">
        <w:rPr>
          <w:rFonts w:asciiTheme="minorHAnsi" w:hAnsiTheme="minorHAnsi" w:cstheme="minorHAnsi"/>
        </w:rPr>
        <w:t>Zone EST : (01-69-73-74 Pays de Savoie, Ain et Rhône (PSAR)</w:t>
      </w:r>
    </w:p>
    <w:p w14:paraId="1FD75CEF" w14:textId="77777777" w:rsidR="00750F67" w:rsidRPr="00B91FE9" w:rsidRDefault="00750F67" w:rsidP="00220247">
      <w:pPr>
        <w:pStyle w:val="Paragraphedeliste"/>
        <w:numPr>
          <w:ilvl w:val="0"/>
          <w:numId w:val="2"/>
        </w:numPr>
        <w:rPr>
          <w:rFonts w:asciiTheme="minorHAnsi" w:hAnsiTheme="minorHAnsi" w:cstheme="minorHAnsi"/>
        </w:rPr>
      </w:pPr>
      <w:r w:rsidRPr="00B91FE9">
        <w:rPr>
          <w:rFonts w:asciiTheme="minorHAnsi" w:hAnsiTheme="minorHAnsi" w:cstheme="minorHAnsi"/>
        </w:rPr>
        <w:t>Zone SUD : (07-26-38) Drôme Ardèche Isère (DAI)</w:t>
      </w:r>
    </w:p>
    <w:p w14:paraId="2414F7A5" w14:textId="77777777" w:rsidR="00750F67" w:rsidRPr="00B91FE9" w:rsidRDefault="00750F67" w:rsidP="00220247">
      <w:pPr>
        <w:pStyle w:val="Paragraphedeliste"/>
        <w:numPr>
          <w:ilvl w:val="0"/>
          <w:numId w:val="2"/>
        </w:numPr>
        <w:rPr>
          <w:rFonts w:asciiTheme="minorHAnsi" w:hAnsiTheme="minorHAnsi" w:cstheme="minorHAnsi"/>
        </w:rPr>
      </w:pPr>
      <w:r w:rsidRPr="00B91FE9">
        <w:rPr>
          <w:rFonts w:asciiTheme="minorHAnsi" w:hAnsiTheme="minorHAnsi" w:cstheme="minorHAnsi"/>
        </w:rPr>
        <w:t xml:space="preserve">Zone cantal :(15) Trophée du cantal </w:t>
      </w:r>
    </w:p>
    <w:p w14:paraId="536D3EF8" w14:textId="77777777" w:rsidR="00A069F5" w:rsidRPr="00B91FE9" w:rsidRDefault="00A069F5" w:rsidP="00A069F5">
      <w:pPr>
        <w:pStyle w:val="Standard"/>
        <w:pBdr>
          <w:top w:val="single" w:sz="4" w:space="1" w:color="auto"/>
          <w:left w:val="single" w:sz="4" w:space="4" w:color="auto"/>
          <w:bottom w:val="single" w:sz="4" w:space="1" w:color="auto"/>
          <w:right w:val="single" w:sz="4" w:space="4" w:color="auto"/>
        </w:pBdr>
        <w:ind w:left="-11"/>
        <w:jc w:val="center"/>
        <w:rPr>
          <w:rFonts w:eastAsia="Calibri" w:cs="Calibri"/>
          <w:color w:val="auto"/>
          <w:sz w:val="22"/>
          <w:szCs w:val="22"/>
        </w:rPr>
      </w:pPr>
      <w:bookmarkStart w:id="1" w:name="_Hlk120044408"/>
      <w:r w:rsidRPr="00B91FE9">
        <w:rPr>
          <w:rFonts w:eastAsia="Calibri" w:cs="Calibri"/>
          <w:b/>
          <w:color w:val="auto"/>
          <w:sz w:val="22"/>
          <w:szCs w:val="22"/>
        </w:rPr>
        <w:t>Attention, le lieu du siège social du club détermine sa zone de rattachement</w:t>
      </w:r>
      <w:r w:rsidRPr="00B91FE9">
        <w:rPr>
          <w:rFonts w:eastAsia="Calibri" w:cs="Calibri"/>
          <w:color w:val="auto"/>
          <w:sz w:val="22"/>
          <w:szCs w:val="22"/>
        </w:rPr>
        <w:t>.</w:t>
      </w:r>
      <w:bookmarkEnd w:id="1"/>
    </w:p>
    <w:p w14:paraId="21159B9E" w14:textId="77777777" w:rsidR="00A069F5" w:rsidRPr="00B91FE9" w:rsidRDefault="00A069F5" w:rsidP="00750F67">
      <w:pPr>
        <w:pStyle w:val="Standard"/>
        <w:ind w:right="425"/>
        <w:jc w:val="both"/>
        <w:rPr>
          <w:rFonts w:asciiTheme="minorHAnsi" w:eastAsia="Calibri" w:hAnsiTheme="minorHAnsi" w:cstheme="minorHAnsi"/>
          <w:color w:val="auto"/>
          <w:sz w:val="22"/>
          <w:szCs w:val="22"/>
        </w:rPr>
      </w:pPr>
    </w:p>
    <w:p w14:paraId="54FFC8F9" w14:textId="77777777" w:rsidR="00837F32" w:rsidRDefault="004F7BAE" w:rsidP="00750F67">
      <w:pPr>
        <w:pStyle w:val="Standard"/>
        <w:ind w:right="425"/>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Aucune autre course incluant une des catégories du M</w:t>
      </w:r>
      <w:r w:rsidR="00274BE7" w:rsidRPr="00B91FE9">
        <w:rPr>
          <w:rFonts w:asciiTheme="minorHAnsi" w:eastAsia="Calibri" w:hAnsiTheme="minorHAnsi" w:cstheme="minorHAnsi"/>
          <w:color w:val="auto"/>
          <w:sz w:val="22"/>
          <w:szCs w:val="22"/>
        </w:rPr>
        <w:t xml:space="preserve">aster </w:t>
      </w:r>
      <w:r w:rsidR="00D83DEF" w:rsidRPr="00B91FE9">
        <w:rPr>
          <w:rFonts w:asciiTheme="minorHAnsi" w:eastAsia="Calibri" w:hAnsiTheme="minorHAnsi" w:cstheme="minorHAnsi"/>
          <w:color w:val="auto"/>
          <w:sz w:val="22"/>
          <w:szCs w:val="22"/>
        </w:rPr>
        <w:t xml:space="preserve">Jeunes </w:t>
      </w:r>
      <w:r w:rsidRPr="00B91FE9">
        <w:rPr>
          <w:rFonts w:asciiTheme="minorHAnsi" w:eastAsia="Calibri" w:hAnsiTheme="minorHAnsi" w:cstheme="minorHAnsi"/>
          <w:color w:val="auto"/>
          <w:sz w:val="22"/>
          <w:szCs w:val="22"/>
        </w:rPr>
        <w:t>ne pourra être organisée sur le territoire de la ligue AURA le jour d’une épreuve de ce championnat</w:t>
      </w:r>
      <w:r w:rsidR="00837F32" w:rsidRPr="00B91FE9">
        <w:rPr>
          <w:rFonts w:asciiTheme="minorHAnsi" w:eastAsia="Calibri" w:hAnsiTheme="minorHAnsi" w:cstheme="minorHAnsi"/>
          <w:color w:val="auto"/>
          <w:sz w:val="22"/>
          <w:szCs w:val="22"/>
        </w:rPr>
        <w:t>.</w:t>
      </w:r>
    </w:p>
    <w:p w14:paraId="696C13DD" w14:textId="77777777" w:rsidR="00812E7A" w:rsidRPr="00B91FE9" w:rsidRDefault="00812E7A" w:rsidP="00750F67">
      <w:pPr>
        <w:pStyle w:val="Standard"/>
        <w:ind w:right="425"/>
        <w:jc w:val="both"/>
        <w:rPr>
          <w:rFonts w:asciiTheme="minorHAnsi" w:eastAsia="Calibri" w:hAnsiTheme="minorHAnsi" w:cstheme="minorHAnsi"/>
          <w:color w:val="auto"/>
          <w:sz w:val="22"/>
          <w:szCs w:val="22"/>
        </w:rPr>
      </w:pPr>
    </w:p>
    <w:p w14:paraId="77170092" w14:textId="5D180F6F" w:rsidR="00812E7A" w:rsidRPr="00B91FE9" w:rsidRDefault="00812E7A" w:rsidP="00812E7A">
      <w:pPr>
        <w:pStyle w:val="Standard"/>
        <w:jc w:val="both"/>
        <w:rPr>
          <w:rFonts w:eastAsia="Calibri" w:cs="Calibri"/>
          <w:color w:val="auto"/>
          <w:sz w:val="22"/>
          <w:szCs w:val="22"/>
        </w:rPr>
      </w:pPr>
      <w:bookmarkStart w:id="2" w:name="_Hlk120044441"/>
      <w:r w:rsidRPr="00B91FE9">
        <w:rPr>
          <w:rFonts w:eastAsia="Calibri" w:cs="Calibri"/>
          <w:color w:val="auto"/>
          <w:sz w:val="22"/>
          <w:szCs w:val="22"/>
        </w:rPr>
        <w:t>Tout club organisateur d’une épreuve est responsable du bon déroulement de la manifestation et à ce titre devra mettre à disposition le personnel nécessaire (Directeur de Course</w:t>
      </w:r>
      <w:r>
        <w:rPr>
          <w:rFonts w:eastAsia="Calibri" w:cs="Calibri"/>
          <w:color w:val="auto"/>
          <w:sz w:val="22"/>
          <w:szCs w:val="22"/>
        </w:rPr>
        <w:t xml:space="preserve"> Adj</w:t>
      </w:r>
      <w:r w:rsidR="00F36A88">
        <w:rPr>
          <w:rFonts w:eastAsia="Calibri" w:cs="Calibri"/>
          <w:color w:val="auto"/>
          <w:sz w:val="22"/>
          <w:szCs w:val="22"/>
        </w:rPr>
        <w:t>oint</w:t>
      </w:r>
      <w:r w:rsidRPr="00B91FE9">
        <w:rPr>
          <w:rFonts w:eastAsia="Calibri" w:cs="Calibri"/>
          <w:color w:val="auto"/>
          <w:sz w:val="22"/>
          <w:szCs w:val="22"/>
        </w:rPr>
        <w:t>,</w:t>
      </w:r>
      <w:r w:rsidR="00F36A88">
        <w:rPr>
          <w:rFonts w:eastAsia="Calibri" w:cs="Calibri"/>
          <w:color w:val="auto"/>
          <w:sz w:val="22"/>
          <w:szCs w:val="22"/>
        </w:rPr>
        <w:t xml:space="preserve"> </w:t>
      </w:r>
      <w:r w:rsidR="00E64FB7" w:rsidRPr="008B5999">
        <w:rPr>
          <w:rFonts w:eastAsia="Calibri" w:cs="Calibri"/>
          <w:b/>
          <w:bCs/>
          <w:color w:val="FF0000"/>
          <w:sz w:val="22"/>
          <w:szCs w:val="22"/>
        </w:rPr>
        <w:t xml:space="preserve">1 commissaire </w:t>
      </w:r>
      <w:r w:rsidR="008B5999" w:rsidRPr="008B5999">
        <w:rPr>
          <w:rFonts w:eastAsia="Calibri" w:cs="Calibri"/>
          <w:b/>
          <w:bCs/>
          <w:color w:val="FF0000"/>
          <w:sz w:val="22"/>
          <w:szCs w:val="22"/>
        </w:rPr>
        <w:t>sportif</w:t>
      </w:r>
      <w:r w:rsidR="008B5999" w:rsidRPr="008B5999">
        <w:rPr>
          <w:rFonts w:eastAsia="Calibri" w:cs="Calibri"/>
          <w:color w:val="FF0000"/>
          <w:sz w:val="22"/>
          <w:szCs w:val="22"/>
        </w:rPr>
        <w:t>,</w:t>
      </w:r>
      <w:r w:rsidR="008B5999">
        <w:rPr>
          <w:rFonts w:eastAsia="Calibri" w:cs="Calibri"/>
          <w:color w:val="auto"/>
          <w:sz w:val="22"/>
          <w:szCs w:val="22"/>
        </w:rPr>
        <w:t xml:space="preserve"> </w:t>
      </w:r>
      <w:r w:rsidR="008B5999" w:rsidRPr="00B91FE9">
        <w:rPr>
          <w:rFonts w:eastAsia="Calibri" w:cs="Calibri"/>
          <w:color w:val="auto"/>
          <w:sz w:val="22"/>
          <w:szCs w:val="22"/>
        </w:rPr>
        <w:t>Commissaires</w:t>
      </w:r>
      <w:r w:rsidRPr="00B91FE9">
        <w:rPr>
          <w:rFonts w:eastAsia="Calibri" w:cs="Calibri"/>
          <w:color w:val="auto"/>
          <w:sz w:val="22"/>
          <w:szCs w:val="22"/>
        </w:rPr>
        <w:t xml:space="preserve"> de Piste, Equipe d’entretien de piste, Contrôleurs Techniques, Contrôleurs Administratifs, …)</w:t>
      </w:r>
    </w:p>
    <w:p w14:paraId="487DCC1D" w14:textId="77777777" w:rsidR="00812E7A" w:rsidRPr="00B91FE9" w:rsidRDefault="00812E7A" w:rsidP="00812E7A">
      <w:pPr>
        <w:pStyle w:val="Standard"/>
        <w:jc w:val="both"/>
        <w:rPr>
          <w:rFonts w:eastAsia="Calibri" w:cs="Calibri"/>
          <w:color w:val="auto"/>
          <w:sz w:val="22"/>
          <w:szCs w:val="22"/>
        </w:rPr>
      </w:pPr>
    </w:p>
    <w:bookmarkEnd w:id="2"/>
    <w:p w14:paraId="1D0C3DBE" w14:textId="77777777" w:rsidR="00812E7A" w:rsidRPr="000F0659" w:rsidRDefault="00812E7A" w:rsidP="00812E7A">
      <w:pPr>
        <w:pStyle w:val="Standard"/>
        <w:ind w:right="425"/>
        <w:jc w:val="both"/>
        <w:rPr>
          <w:rFonts w:eastAsia="Calibri" w:cs="Calibri"/>
          <w:color w:val="auto"/>
          <w:sz w:val="22"/>
          <w:szCs w:val="22"/>
        </w:rPr>
      </w:pPr>
      <w:r w:rsidRPr="000F0659">
        <w:rPr>
          <w:rFonts w:eastAsia="Calibri" w:cs="Calibri"/>
          <w:color w:val="auto"/>
          <w:sz w:val="22"/>
          <w:szCs w:val="22"/>
        </w:rPr>
        <w:t>Les officiels désignés ne s’occuperont que de la partie sportive de la manifestation.</w:t>
      </w:r>
    </w:p>
    <w:p w14:paraId="79A96741" w14:textId="77777777" w:rsidR="00812E7A" w:rsidRPr="000F0659" w:rsidRDefault="00812E7A" w:rsidP="00812E7A">
      <w:pPr>
        <w:pStyle w:val="Standard"/>
        <w:ind w:right="425"/>
        <w:jc w:val="both"/>
        <w:rPr>
          <w:rFonts w:eastAsia="Calibri" w:cs="Calibri"/>
          <w:color w:val="auto"/>
          <w:sz w:val="22"/>
          <w:szCs w:val="22"/>
        </w:rPr>
      </w:pPr>
    </w:p>
    <w:p w14:paraId="72EB2285" w14:textId="7F14F860" w:rsidR="00812E7A" w:rsidRPr="000F0659" w:rsidRDefault="00812E7A" w:rsidP="00812E7A">
      <w:pPr>
        <w:rPr>
          <w:rFonts w:cs="Calibri"/>
          <w:kern w:val="3"/>
          <w:lang w:eastAsia="fr-FR"/>
        </w:rPr>
      </w:pPr>
      <w:r w:rsidRPr="000F0659">
        <w:rPr>
          <w:rFonts w:cs="Calibri"/>
        </w:rPr>
        <w:t>La désignation d’un délégué,</w:t>
      </w:r>
      <w:r>
        <w:rPr>
          <w:rFonts w:cs="Calibri"/>
        </w:rPr>
        <w:t xml:space="preserve"> </w:t>
      </w:r>
      <w:r w:rsidRPr="00117554">
        <w:rPr>
          <w:rFonts w:cs="Calibri"/>
          <w:b/>
          <w:bCs/>
          <w:color w:val="FF0000"/>
        </w:rPr>
        <w:t xml:space="preserve">Directeur de course et </w:t>
      </w:r>
      <w:r w:rsidR="00E7381A">
        <w:rPr>
          <w:rFonts w:cs="Calibri"/>
          <w:b/>
          <w:bCs/>
          <w:color w:val="FF0000"/>
        </w:rPr>
        <w:t>1</w:t>
      </w:r>
      <w:r w:rsidRPr="00117554">
        <w:rPr>
          <w:rFonts w:cs="Calibri"/>
          <w:b/>
          <w:bCs/>
          <w:color w:val="FF0000"/>
        </w:rPr>
        <w:t xml:space="preserve"> membres du jury</w:t>
      </w:r>
      <w:r w:rsidR="00DE6F36">
        <w:rPr>
          <w:rFonts w:cs="Calibri"/>
          <w:b/>
          <w:bCs/>
          <w:color w:val="FF0000"/>
        </w:rPr>
        <w:t xml:space="preserve"> sera fait</w:t>
      </w:r>
      <w:r w:rsidR="00F36A88">
        <w:rPr>
          <w:rFonts w:cs="Calibri"/>
          <w:b/>
          <w:bCs/>
          <w:color w:val="FF0000"/>
        </w:rPr>
        <w:t>e</w:t>
      </w:r>
      <w:r>
        <w:rPr>
          <w:rFonts w:cs="Calibri"/>
        </w:rPr>
        <w:t xml:space="preserve"> </w:t>
      </w:r>
      <w:r w:rsidRPr="000F0659">
        <w:rPr>
          <w:rFonts w:cs="Calibri"/>
        </w:rPr>
        <w:t>par la commission AURA pour le bon fonctionnement de l’épreuve en concertation avec les clubs organisateurs.</w:t>
      </w:r>
    </w:p>
    <w:p w14:paraId="33F76056" w14:textId="77777777" w:rsidR="008564AF" w:rsidRPr="00B91FE9" w:rsidRDefault="008564AF" w:rsidP="00750F67">
      <w:pPr>
        <w:pStyle w:val="Standard"/>
        <w:ind w:right="425"/>
        <w:jc w:val="both"/>
        <w:rPr>
          <w:rFonts w:asciiTheme="minorHAnsi" w:eastAsia="Calibri" w:hAnsiTheme="minorHAnsi" w:cstheme="minorHAnsi"/>
          <w:color w:val="auto"/>
          <w:sz w:val="22"/>
          <w:szCs w:val="22"/>
        </w:rPr>
      </w:pPr>
    </w:p>
    <w:p w14:paraId="34378268" w14:textId="77777777" w:rsidR="00551F53" w:rsidRPr="00B91FE9" w:rsidRDefault="008564AF" w:rsidP="008564AF">
      <w:pPr>
        <w:suppressAutoHyphens/>
        <w:spacing w:after="0" w:line="240" w:lineRule="auto"/>
        <w:ind w:left="360"/>
        <w:jc w:val="both"/>
        <w:rPr>
          <w:rFonts w:ascii="Calibri" w:hAnsi="Calibri" w:cs="Calibri"/>
        </w:rPr>
      </w:pPr>
      <w:r w:rsidRPr="00B91FE9">
        <w:rPr>
          <w:rFonts w:ascii="Calibri" w:hAnsi="Calibri" w:cs="Calibri"/>
        </w:rPr>
        <w:t xml:space="preserve">Délégué : </w:t>
      </w:r>
      <w:r w:rsidR="00551F53" w:rsidRPr="00B91FE9">
        <w:rPr>
          <w:rFonts w:ascii="Calibri" w:hAnsi="Calibri" w:cs="Calibri"/>
        </w:rPr>
        <w:t>Dorian HUGUES</w:t>
      </w:r>
    </w:p>
    <w:p w14:paraId="5092AE57" w14:textId="77777777" w:rsidR="00551F53" w:rsidRPr="00B91FE9" w:rsidRDefault="00551F53" w:rsidP="00551F53">
      <w:pPr>
        <w:numPr>
          <w:ilvl w:val="0"/>
          <w:numId w:val="1"/>
        </w:numPr>
        <w:suppressAutoHyphens/>
        <w:spacing w:after="0" w:line="240" w:lineRule="auto"/>
        <w:jc w:val="both"/>
        <w:rPr>
          <w:rFonts w:ascii="Calibri" w:hAnsi="Calibri" w:cs="Calibri"/>
        </w:rPr>
      </w:pPr>
      <w:r w:rsidRPr="00B91FE9">
        <w:rPr>
          <w:rFonts w:ascii="Calibri" w:hAnsi="Calibri" w:cs="Calibri"/>
        </w:rPr>
        <w:t>06 80 93 61 74</w:t>
      </w:r>
    </w:p>
    <w:p w14:paraId="2637224A" w14:textId="77777777" w:rsidR="00551F53" w:rsidRPr="00B91FE9" w:rsidRDefault="00551F53" w:rsidP="00551F53">
      <w:pPr>
        <w:numPr>
          <w:ilvl w:val="0"/>
          <w:numId w:val="1"/>
        </w:numPr>
        <w:suppressAutoHyphens/>
        <w:spacing w:after="0" w:line="240" w:lineRule="auto"/>
        <w:jc w:val="both"/>
        <w:rPr>
          <w:rFonts w:ascii="Calibri" w:hAnsi="Calibri" w:cs="Calibri"/>
        </w:rPr>
      </w:pPr>
      <w:r w:rsidRPr="00B91FE9">
        <w:rPr>
          <w:rFonts w:ascii="Calibri" w:hAnsi="Calibri" w:cs="Calibri"/>
        </w:rPr>
        <w:t xml:space="preserve">dorian@hugues.biz </w:t>
      </w:r>
    </w:p>
    <w:p w14:paraId="2C2B2CD4" w14:textId="77777777" w:rsidR="00502639" w:rsidRPr="00B91FE9" w:rsidRDefault="00502639" w:rsidP="00750F67">
      <w:pPr>
        <w:pStyle w:val="Standard"/>
        <w:ind w:right="425"/>
        <w:jc w:val="both"/>
        <w:rPr>
          <w:rFonts w:asciiTheme="minorHAnsi" w:eastAsia="Calibri" w:hAnsiTheme="minorHAnsi" w:cstheme="minorHAnsi"/>
          <w:color w:val="auto"/>
          <w:sz w:val="22"/>
          <w:szCs w:val="22"/>
        </w:rPr>
      </w:pPr>
    </w:p>
    <w:p w14:paraId="0F63807C" w14:textId="77777777" w:rsidR="008564AF" w:rsidRPr="00B91FE9" w:rsidRDefault="008564AF" w:rsidP="008564AF">
      <w:pPr>
        <w:jc w:val="both"/>
        <w:rPr>
          <w:rFonts w:ascii="Calibri" w:hAnsi="Calibri" w:cs="Calibri"/>
        </w:rPr>
      </w:pPr>
      <w:r w:rsidRPr="00A72F0D">
        <w:rPr>
          <w:rFonts w:ascii="Calibri" w:hAnsi="Calibri" w:cs="Calibri"/>
          <w:b/>
          <w:bCs/>
          <w:sz w:val="32"/>
          <w:szCs w:val="32"/>
          <w:u w:val="single"/>
        </w:rPr>
        <w:t>En cas de forfait</w:t>
      </w:r>
      <w:r w:rsidR="00D83DEF" w:rsidRPr="00A72F0D">
        <w:rPr>
          <w:rFonts w:ascii="Calibri" w:hAnsi="Calibri" w:cs="Calibri"/>
          <w:b/>
          <w:bCs/>
          <w:sz w:val="32"/>
          <w:szCs w:val="32"/>
          <w:u w:val="single"/>
        </w:rPr>
        <w:t xml:space="preserve"> ou </w:t>
      </w:r>
      <w:r w:rsidRPr="00A72F0D">
        <w:rPr>
          <w:rFonts w:ascii="Calibri" w:hAnsi="Calibri" w:cs="Calibri"/>
          <w:b/>
          <w:bCs/>
          <w:sz w:val="32"/>
          <w:szCs w:val="32"/>
          <w:u w:val="single"/>
        </w:rPr>
        <w:t>d’absence</w:t>
      </w:r>
      <w:r w:rsidR="00D83DEF" w:rsidRPr="00A72F0D">
        <w:rPr>
          <w:rFonts w:ascii="Calibri" w:hAnsi="Calibri" w:cs="Calibri"/>
          <w:b/>
          <w:bCs/>
          <w:sz w:val="32"/>
          <w:szCs w:val="32"/>
          <w:u w:val="single"/>
        </w:rPr>
        <w:t xml:space="preserve">, il est impératif de </w:t>
      </w:r>
      <w:r w:rsidRPr="00A72F0D">
        <w:rPr>
          <w:rFonts w:ascii="Calibri" w:hAnsi="Calibri" w:cs="Calibri"/>
          <w:b/>
          <w:bCs/>
          <w:sz w:val="32"/>
          <w:szCs w:val="32"/>
          <w:u w:val="single"/>
        </w:rPr>
        <w:t>contacte</w:t>
      </w:r>
      <w:r w:rsidR="00D83DEF" w:rsidRPr="00A72F0D">
        <w:rPr>
          <w:rFonts w:ascii="Calibri" w:hAnsi="Calibri" w:cs="Calibri"/>
          <w:b/>
          <w:bCs/>
          <w:sz w:val="32"/>
          <w:szCs w:val="32"/>
          <w:u w:val="single"/>
        </w:rPr>
        <w:t>r</w:t>
      </w:r>
      <w:r w:rsidRPr="00A72F0D">
        <w:rPr>
          <w:rFonts w:ascii="Calibri" w:hAnsi="Calibri" w:cs="Calibri"/>
          <w:b/>
          <w:bCs/>
          <w:sz w:val="32"/>
          <w:szCs w:val="32"/>
          <w:u w:val="single"/>
        </w:rPr>
        <w:t xml:space="preserve"> le délégué</w:t>
      </w:r>
      <w:r w:rsidR="00251E3E" w:rsidRPr="00B91FE9">
        <w:rPr>
          <w:rFonts w:ascii="Calibri" w:hAnsi="Calibri" w:cs="Calibri"/>
        </w:rPr>
        <w:t>.</w:t>
      </w:r>
    </w:p>
    <w:p w14:paraId="7744C2C0" w14:textId="77777777" w:rsidR="00750F67" w:rsidRPr="00B91FE9" w:rsidRDefault="00750F67" w:rsidP="00750F67">
      <w:pPr>
        <w:pStyle w:val="Standard"/>
        <w:ind w:right="425"/>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 xml:space="preserve">Tout club organisateur d’une épreuve de </w:t>
      </w:r>
      <w:r w:rsidR="00251E3E" w:rsidRPr="00B91FE9">
        <w:rPr>
          <w:rFonts w:asciiTheme="minorHAnsi" w:eastAsia="Calibri" w:hAnsiTheme="minorHAnsi" w:cstheme="minorHAnsi"/>
          <w:color w:val="auto"/>
          <w:sz w:val="22"/>
          <w:szCs w:val="22"/>
        </w:rPr>
        <w:t xml:space="preserve">Master </w:t>
      </w:r>
      <w:r w:rsidR="00D83DEF" w:rsidRPr="00B91FE9">
        <w:rPr>
          <w:rFonts w:asciiTheme="minorHAnsi" w:eastAsia="Calibri" w:hAnsiTheme="minorHAnsi" w:cstheme="minorHAnsi"/>
          <w:color w:val="auto"/>
          <w:sz w:val="22"/>
          <w:szCs w:val="22"/>
        </w:rPr>
        <w:t xml:space="preserve">Jeunes </w:t>
      </w:r>
      <w:r w:rsidRPr="00B91FE9">
        <w:rPr>
          <w:rFonts w:asciiTheme="minorHAnsi" w:eastAsia="Calibri" w:hAnsiTheme="minorHAnsi" w:cstheme="minorHAnsi"/>
          <w:color w:val="auto"/>
          <w:sz w:val="22"/>
          <w:szCs w:val="22"/>
        </w:rPr>
        <w:t xml:space="preserve">de </w:t>
      </w:r>
      <w:r w:rsidR="00062B0C" w:rsidRPr="00B91FE9">
        <w:rPr>
          <w:rFonts w:asciiTheme="minorHAnsi" w:eastAsia="Calibri" w:hAnsiTheme="minorHAnsi" w:cstheme="minorHAnsi"/>
          <w:color w:val="auto"/>
          <w:sz w:val="22"/>
          <w:szCs w:val="22"/>
        </w:rPr>
        <w:t>Ligue accepte</w:t>
      </w:r>
      <w:r w:rsidRPr="00B91FE9">
        <w:rPr>
          <w:rFonts w:asciiTheme="minorHAnsi" w:eastAsia="Calibri" w:hAnsiTheme="minorHAnsi" w:cstheme="minorHAnsi"/>
          <w:color w:val="auto"/>
          <w:sz w:val="22"/>
          <w:szCs w:val="22"/>
        </w:rPr>
        <w:t xml:space="preserve"> et s’engage à respecter le présent règlement.</w:t>
      </w:r>
    </w:p>
    <w:p w14:paraId="23F03850" w14:textId="77777777" w:rsidR="0080645A" w:rsidRPr="00B91FE9" w:rsidRDefault="0080645A" w:rsidP="00750F67">
      <w:pPr>
        <w:pStyle w:val="Standard"/>
        <w:ind w:right="425"/>
        <w:jc w:val="both"/>
        <w:rPr>
          <w:rFonts w:asciiTheme="minorHAnsi" w:eastAsia="Calibri" w:hAnsiTheme="minorHAnsi" w:cstheme="minorHAnsi"/>
          <w:color w:val="auto"/>
          <w:sz w:val="22"/>
          <w:szCs w:val="22"/>
        </w:rPr>
      </w:pPr>
    </w:p>
    <w:p w14:paraId="51AD1294" w14:textId="77777777" w:rsidR="00FB5D7E" w:rsidRPr="00B91FE9" w:rsidRDefault="0080645A" w:rsidP="0093600D">
      <w:pPr>
        <w:pStyle w:val="Titre1"/>
      </w:pPr>
      <w:r w:rsidRPr="00B91FE9">
        <w:t xml:space="preserve">ARTICLE 3 – </w:t>
      </w:r>
      <w:r w:rsidR="00BF0965" w:rsidRPr="00B91FE9">
        <w:t>ENGAGEMENT</w:t>
      </w:r>
    </w:p>
    <w:p w14:paraId="77AE9679" w14:textId="0B6E3E2D" w:rsidR="00BF0965" w:rsidRPr="00B91FE9" w:rsidRDefault="00BF0965" w:rsidP="00BF0965">
      <w:pPr>
        <w:pStyle w:val="Standard"/>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 xml:space="preserve">Le Master </w:t>
      </w:r>
      <w:r w:rsidR="00D83DEF" w:rsidRPr="00B91FE9">
        <w:rPr>
          <w:rFonts w:asciiTheme="minorHAnsi" w:eastAsia="Calibri" w:hAnsiTheme="minorHAnsi" w:cstheme="minorHAnsi"/>
          <w:color w:val="auto"/>
          <w:sz w:val="22"/>
          <w:szCs w:val="22"/>
        </w:rPr>
        <w:t xml:space="preserve">Jeunes </w:t>
      </w:r>
      <w:r w:rsidRPr="00B91FE9">
        <w:rPr>
          <w:rFonts w:asciiTheme="minorHAnsi" w:eastAsia="Calibri" w:hAnsiTheme="minorHAnsi" w:cstheme="minorHAnsi"/>
          <w:color w:val="auto"/>
          <w:sz w:val="22"/>
          <w:szCs w:val="22"/>
        </w:rPr>
        <w:t xml:space="preserve">de Ligue est réservé aux licenciés de la Ligue Auvergne-Rhône-Alpes inscrits dans les </w:t>
      </w:r>
      <w:r w:rsidR="002430AE" w:rsidRPr="00B91FE9">
        <w:rPr>
          <w:rFonts w:asciiTheme="minorHAnsi" w:eastAsia="Calibri" w:hAnsiTheme="minorHAnsi" w:cstheme="minorHAnsi"/>
          <w:color w:val="auto"/>
          <w:sz w:val="22"/>
          <w:szCs w:val="22"/>
        </w:rPr>
        <w:t>temps et</w:t>
      </w:r>
      <w:r w:rsidRPr="00B91FE9">
        <w:rPr>
          <w:rFonts w:asciiTheme="minorHAnsi" w:eastAsia="Calibri" w:hAnsiTheme="minorHAnsi" w:cstheme="minorHAnsi"/>
          <w:color w:val="auto"/>
          <w:sz w:val="22"/>
          <w:szCs w:val="22"/>
        </w:rPr>
        <w:t xml:space="preserve"> titulaires d’une licence F.F.M. de l’année en cours.</w:t>
      </w:r>
      <w:r w:rsidRPr="002430AE">
        <w:rPr>
          <w:rFonts w:asciiTheme="minorHAnsi" w:eastAsia="Calibri" w:hAnsiTheme="minorHAnsi" w:cstheme="minorHAnsi"/>
          <w:b/>
          <w:bCs/>
          <w:color w:val="FF0000"/>
          <w:sz w:val="22"/>
          <w:szCs w:val="22"/>
        </w:rPr>
        <w:t xml:space="preserve"> 1</w:t>
      </w:r>
      <w:r w:rsidR="002430AE">
        <w:rPr>
          <w:rFonts w:asciiTheme="minorHAnsi" w:eastAsia="Calibri" w:hAnsiTheme="minorHAnsi" w:cstheme="minorHAnsi"/>
          <w:b/>
          <w:bCs/>
          <w:color w:val="FF0000"/>
          <w:sz w:val="22"/>
          <w:szCs w:val="22"/>
        </w:rPr>
        <w:t>0</w:t>
      </w:r>
      <w:r w:rsidRPr="00B91FE9">
        <w:rPr>
          <w:rFonts w:asciiTheme="minorHAnsi" w:eastAsia="Calibri" w:hAnsiTheme="minorHAnsi" w:cstheme="minorHAnsi"/>
          <w:color w:val="auto"/>
          <w:sz w:val="22"/>
          <w:szCs w:val="22"/>
        </w:rPr>
        <w:t xml:space="preserve"> jours avant l’épreuve, </w:t>
      </w:r>
      <w:r w:rsidRPr="00B91FE9">
        <w:rPr>
          <w:rFonts w:eastAsia="Calibri" w:cs="Calibri"/>
          <w:color w:val="auto"/>
          <w:sz w:val="22"/>
          <w:szCs w:val="22"/>
        </w:rPr>
        <w:t>il sera ouvert aux Pilotes des Ligues extérieures et licence LAJ et dans la limite des places disponib</w:t>
      </w:r>
      <w:r w:rsidR="00081FEB">
        <w:rPr>
          <w:rFonts w:eastAsia="Calibri" w:cs="Calibri"/>
          <w:color w:val="auto"/>
          <w:sz w:val="22"/>
          <w:szCs w:val="22"/>
        </w:rPr>
        <w:t xml:space="preserve">les (voir article </w:t>
      </w:r>
      <w:r w:rsidR="002430AE">
        <w:rPr>
          <w:rFonts w:eastAsia="Calibri" w:cs="Calibri"/>
          <w:color w:val="auto"/>
          <w:sz w:val="22"/>
          <w:szCs w:val="22"/>
        </w:rPr>
        <w:t>4)</w:t>
      </w:r>
      <w:r w:rsidRPr="00B91FE9">
        <w:rPr>
          <w:rFonts w:eastAsia="Calibri" w:cs="Calibri"/>
          <w:color w:val="auto"/>
          <w:sz w:val="22"/>
          <w:szCs w:val="22"/>
        </w:rPr>
        <w:t xml:space="preserve"> Ces pilotes seront uniquement classés sur la journée mais pas au classement cumulé. Leurs points seront réattribués. </w:t>
      </w:r>
    </w:p>
    <w:p w14:paraId="7FCF9092"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p>
    <w:p w14:paraId="58EA318A"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Les pilotes titulaires d’une licence INTER Jeunes pourront être classés dans la catégorie correspondante.</w:t>
      </w:r>
    </w:p>
    <w:p w14:paraId="2B7B68C1"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p>
    <w:p w14:paraId="386E83FD"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Un Pilote ne peut participer qu’à une seule catégorie sur une même épreuve.</w:t>
      </w:r>
    </w:p>
    <w:p w14:paraId="02CA4C84"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p>
    <w:p w14:paraId="25E621FF" w14:textId="77777777" w:rsidR="00BF0965" w:rsidRPr="00B91FE9" w:rsidRDefault="00BF0965" w:rsidP="00BF0965">
      <w:pPr>
        <w:pStyle w:val="Standard"/>
        <w:ind w:right="425"/>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 xml:space="preserve">Les plateaux 50cc, 65cc et 85cc </w:t>
      </w:r>
      <w:r w:rsidR="00DC050F" w:rsidRPr="00B91FE9">
        <w:rPr>
          <w:rFonts w:eastAsia="Calibri" w:cs="Calibri"/>
          <w:color w:val="auto"/>
          <w:sz w:val="22"/>
          <w:szCs w:val="22"/>
        </w:rPr>
        <w:t>seront composés d’un maximum de 45 pilotes à concurrence de la capacité d’homologation de la piste</w:t>
      </w:r>
      <w:r w:rsidRPr="00B91FE9">
        <w:rPr>
          <w:rFonts w:asciiTheme="minorHAnsi" w:eastAsia="Calibri" w:hAnsiTheme="minorHAnsi" w:cstheme="minorHAnsi"/>
          <w:color w:val="auto"/>
          <w:sz w:val="22"/>
          <w:szCs w:val="22"/>
        </w:rPr>
        <w:t>.</w:t>
      </w:r>
    </w:p>
    <w:p w14:paraId="08B2F667" w14:textId="77777777" w:rsidR="007101F9" w:rsidRPr="00B91FE9" w:rsidRDefault="007101F9" w:rsidP="0080645A">
      <w:pPr>
        <w:rPr>
          <w:rFonts w:cstheme="minorHAnsi"/>
          <w:shd w:val="clear" w:color="auto" w:fill="FFFFFF"/>
        </w:rPr>
      </w:pPr>
    </w:p>
    <w:p w14:paraId="54A391D4" w14:textId="77777777" w:rsidR="0080645A" w:rsidRPr="00B91FE9" w:rsidRDefault="0080645A" w:rsidP="0093600D">
      <w:pPr>
        <w:pStyle w:val="Titre1"/>
      </w:pPr>
      <w:r w:rsidRPr="00B91FE9">
        <w:rPr>
          <w:rFonts w:eastAsia="Calibri"/>
        </w:rPr>
        <w:t xml:space="preserve">ARTICLE 4 – </w:t>
      </w:r>
      <w:r w:rsidRPr="00B91FE9">
        <w:rPr>
          <w:rFonts w:eastAsia="Arial"/>
        </w:rPr>
        <w:t xml:space="preserve">Déroulement de </w:t>
      </w:r>
      <w:r w:rsidR="0093600D" w:rsidRPr="00B91FE9">
        <w:t>L</w:t>
      </w:r>
      <w:r w:rsidRPr="00B91FE9">
        <w:rPr>
          <w:rFonts w:eastAsia="Arial"/>
        </w:rPr>
        <w:t>’épreuve</w:t>
      </w:r>
    </w:p>
    <w:p w14:paraId="221E45A3" w14:textId="45B069F8" w:rsidR="00502639" w:rsidRPr="00B91FE9" w:rsidRDefault="00502639" w:rsidP="0080645A">
      <w:pPr>
        <w:pStyle w:val="Standard"/>
        <w:tabs>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Le</w:t>
      </w:r>
      <w:r w:rsidR="00081FEB">
        <w:rPr>
          <w:rFonts w:asciiTheme="minorHAnsi" w:eastAsia="Calibri" w:hAnsiTheme="minorHAnsi" w:cstheme="minorHAnsi"/>
          <w:color w:val="auto"/>
          <w:sz w:val="22"/>
          <w:szCs w:val="22"/>
        </w:rPr>
        <w:t xml:space="preserve"> </w:t>
      </w:r>
      <w:r w:rsidR="00D83DEF" w:rsidRPr="00B91FE9">
        <w:rPr>
          <w:rFonts w:asciiTheme="minorHAnsi" w:eastAsia="Calibri" w:hAnsiTheme="minorHAnsi" w:cstheme="minorHAnsi"/>
          <w:color w:val="auto"/>
          <w:sz w:val="22"/>
          <w:szCs w:val="22"/>
        </w:rPr>
        <w:t xml:space="preserve">Master Jeunes </w:t>
      </w:r>
      <w:r w:rsidR="00062B0C" w:rsidRPr="00B91FE9">
        <w:rPr>
          <w:rFonts w:asciiTheme="minorHAnsi" w:eastAsia="Calibri" w:hAnsiTheme="minorHAnsi" w:cstheme="minorHAnsi"/>
          <w:color w:val="auto"/>
          <w:sz w:val="22"/>
          <w:szCs w:val="22"/>
        </w:rPr>
        <w:t>de</w:t>
      </w:r>
      <w:r w:rsidR="0080645A" w:rsidRPr="00B91FE9">
        <w:rPr>
          <w:rFonts w:asciiTheme="minorHAnsi" w:eastAsia="Calibri" w:hAnsiTheme="minorHAnsi" w:cstheme="minorHAnsi"/>
          <w:color w:val="auto"/>
          <w:sz w:val="22"/>
          <w:szCs w:val="22"/>
        </w:rPr>
        <w:t xml:space="preserve"> ligue se </w:t>
      </w:r>
      <w:r w:rsidR="00FB5D7E" w:rsidRPr="00B91FE9">
        <w:rPr>
          <w:rFonts w:asciiTheme="minorHAnsi" w:eastAsia="Calibri" w:hAnsiTheme="minorHAnsi" w:cstheme="minorHAnsi"/>
          <w:color w:val="auto"/>
          <w:sz w:val="22"/>
          <w:szCs w:val="22"/>
        </w:rPr>
        <w:t>déroulera</w:t>
      </w:r>
      <w:r w:rsidR="0080645A" w:rsidRPr="00B91FE9">
        <w:rPr>
          <w:rFonts w:asciiTheme="minorHAnsi" w:eastAsia="Calibri" w:hAnsiTheme="minorHAnsi" w:cstheme="minorHAnsi"/>
          <w:color w:val="auto"/>
          <w:sz w:val="22"/>
          <w:szCs w:val="22"/>
        </w:rPr>
        <w:t xml:space="preserve"> sur 1 </w:t>
      </w:r>
      <w:r w:rsidRPr="00B91FE9">
        <w:rPr>
          <w:rFonts w:asciiTheme="minorHAnsi" w:eastAsia="Calibri" w:hAnsiTheme="minorHAnsi" w:cstheme="minorHAnsi"/>
          <w:color w:val="auto"/>
          <w:sz w:val="22"/>
          <w:szCs w:val="22"/>
        </w:rPr>
        <w:t>jour sur</w:t>
      </w:r>
      <w:r w:rsidR="0080645A" w:rsidRPr="00B91FE9">
        <w:rPr>
          <w:rFonts w:asciiTheme="minorHAnsi" w:eastAsia="Calibri" w:hAnsiTheme="minorHAnsi" w:cstheme="minorHAnsi"/>
          <w:color w:val="auto"/>
          <w:sz w:val="22"/>
          <w:szCs w:val="22"/>
        </w:rPr>
        <w:t xml:space="preserve"> le même circuit avec </w:t>
      </w:r>
      <w:r w:rsidR="00DE6F36">
        <w:rPr>
          <w:rFonts w:asciiTheme="minorHAnsi" w:eastAsia="Calibri" w:hAnsiTheme="minorHAnsi" w:cstheme="minorHAnsi"/>
          <w:color w:val="auto"/>
          <w:sz w:val="22"/>
          <w:szCs w:val="22"/>
        </w:rPr>
        <w:t>d’</w:t>
      </w:r>
      <w:r w:rsidR="00062B0C" w:rsidRPr="00B91FE9">
        <w:rPr>
          <w:rFonts w:asciiTheme="minorHAnsi" w:eastAsia="Calibri" w:hAnsiTheme="minorHAnsi" w:cstheme="minorHAnsi"/>
          <w:color w:val="auto"/>
          <w:sz w:val="22"/>
          <w:szCs w:val="22"/>
        </w:rPr>
        <w:t>autres catégories</w:t>
      </w:r>
      <w:r w:rsidR="0080645A" w:rsidRPr="00B91FE9">
        <w:rPr>
          <w:rFonts w:asciiTheme="minorHAnsi" w:eastAsia="Calibri" w:hAnsiTheme="minorHAnsi" w:cstheme="minorHAnsi"/>
          <w:color w:val="auto"/>
          <w:sz w:val="22"/>
          <w:szCs w:val="22"/>
        </w:rPr>
        <w:t xml:space="preserve"> de la zone</w:t>
      </w:r>
      <w:r w:rsidR="00344FE8" w:rsidRPr="00B91FE9">
        <w:rPr>
          <w:rFonts w:asciiTheme="minorHAnsi" w:eastAsia="Calibri" w:hAnsiTheme="minorHAnsi" w:cstheme="minorHAnsi"/>
          <w:color w:val="auto"/>
          <w:sz w:val="22"/>
          <w:szCs w:val="22"/>
        </w:rPr>
        <w:t>.</w:t>
      </w:r>
    </w:p>
    <w:p w14:paraId="7E624CF6" w14:textId="77777777" w:rsidR="0080645A" w:rsidRPr="00B91FE9" w:rsidRDefault="0080645A" w:rsidP="0080645A">
      <w:pPr>
        <w:pStyle w:val="Standard"/>
        <w:tabs>
          <w:tab w:val="left" w:pos="6663"/>
        </w:tabs>
        <w:rPr>
          <w:rFonts w:asciiTheme="minorHAnsi" w:eastAsia="Calibri" w:hAnsiTheme="minorHAnsi" w:cstheme="minorHAnsi"/>
          <w:color w:val="auto"/>
          <w:sz w:val="22"/>
          <w:szCs w:val="22"/>
        </w:rPr>
      </w:pPr>
    </w:p>
    <w:p w14:paraId="1C2F75E7" w14:textId="77777777" w:rsidR="0080645A" w:rsidRPr="00B91FE9" w:rsidRDefault="0080645A" w:rsidP="0080645A">
      <w:pPr>
        <w:pStyle w:val="Standard"/>
        <w:tabs>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Un pilote ne peut prendre le départ de la course qu’à condition d’avoir fait au moins un tour d’essai.</w:t>
      </w:r>
    </w:p>
    <w:p w14:paraId="63CACE32" w14:textId="77777777" w:rsidR="0080645A" w:rsidRPr="00B91FE9" w:rsidRDefault="0080645A" w:rsidP="0080645A">
      <w:pPr>
        <w:pStyle w:val="Standard"/>
        <w:tabs>
          <w:tab w:val="left" w:pos="6663"/>
        </w:tabs>
        <w:rPr>
          <w:rFonts w:asciiTheme="minorHAnsi" w:eastAsia="Calibri" w:hAnsiTheme="minorHAnsi" w:cstheme="minorHAnsi"/>
          <w:color w:val="auto"/>
          <w:sz w:val="22"/>
          <w:szCs w:val="22"/>
        </w:rPr>
      </w:pPr>
    </w:p>
    <w:p w14:paraId="7655459A" w14:textId="77777777" w:rsidR="0080645A" w:rsidRPr="00B91FE9" w:rsidRDefault="0080645A" w:rsidP="0080645A">
      <w:pPr>
        <w:pStyle w:val="Standard"/>
        <w:tabs>
          <w:tab w:val="left" w:pos="6663"/>
        </w:tabs>
        <w:rPr>
          <w:rFonts w:asciiTheme="minorHAnsi" w:eastAsia="Calibri" w:hAnsiTheme="minorHAnsi" w:cstheme="minorHAnsi"/>
          <w:color w:val="auto"/>
          <w:sz w:val="22"/>
          <w:szCs w:val="22"/>
          <w:u w:val="single"/>
        </w:rPr>
      </w:pPr>
      <w:r w:rsidRPr="00B91FE9">
        <w:rPr>
          <w:rFonts w:asciiTheme="minorHAnsi" w:eastAsia="Calibri" w:hAnsiTheme="minorHAnsi" w:cstheme="minorHAnsi"/>
          <w:color w:val="auto"/>
          <w:sz w:val="22"/>
          <w:szCs w:val="22"/>
          <w:u w:val="single"/>
        </w:rPr>
        <w:t xml:space="preserve">Durée des essais </w:t>
      </w:r>
      <w:r w:rsidR="00897EF5" w:rsidRPr="00B91FE9">
        <w:rPr>
          <w:rFonts w:asciiTheme="minorHAnsi" w:eastAsia="Calibri" w:hAnsiTheme="minorHAnsi" w:cstheme="minorHAnsi"/>
          <w:color w:val="auto"/>
          <w:sz w:val="22"/>
          <w:szCs w:val="22"/>
          <w:u w:val="single"/>
        </w:rPr>
        <w:t>et manches</w:t>
      </w:r>
    </w:p>
    <w:p w14:paraId="405C254C" w14:textId="34792EA3" w:rsidR="0080645A" w:rsidRPr="00B91FE9" w:rsidRDefault="007101F9" w:rsidP="0080645A">
      <w:pPr>
        <w:pStyle w:val="Standard"/>
        <w:tabs>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T</w:t>
      </w:r>
      <w:r w:rsidR="00062B0C" w:rsidRPr="00B91FE9">
        <w:rPr>
          <w:rFonts w:asciiTheme="minorHAnsi" w:eastAsia="Calibri" w:hAnsiTheme="minorHAnsi" w:cstheme="minorHAnsi"/>
          <w:color w:val="auto"/>
          <w:sz w:val="22"/>
          <w:szCs w:val="22"/>
        </w:rPr>
        <w:t>est</w:t>
      </w:r>
      <w:r w:rsidR="002C50A8" w:rsidRPr="00B91FE9">
        <w:rPr>
          <w:rFonts w:asciiTheme="minorHAnsi" w:eastAsia="Calibri" w:hAnsiTheme="minorHAnsi" w:cstheme="minorHAnsi"/>
          <w:color w:val="auto"/>
          <w:sz w:val="22"/>
          <w:szCs w:val="22"/>
        </w:rPr>
        <w:t>s</w:t>
      </w:r>
      <w:r w:rsidR="00062B0C" w:rsidRPr="00B91FE9">
        <w:rPr>
          <w:rFonts w:asciiTheme="minorHAnsi" w:eastAsia="Calibri" w:hAnsiTheme="minorHAnsi" w:cstheme="minorHAnsi"/>
          <w:color w:val="auto"/>
          <w:sz w:val="22"/>
          <w:szCs w:val="22"/>
        </w:rPr>
        <w:t xml:space="preserve"> de </w:t>
      </w:r>
      <w:r w:rsidRPr="00B91FE9">
        <w:rPr>
          <w:rFonts w:asciiTheme="minorHAnsi" w:eastAsia="Calibri" w:hAnsiTheme="minorHAnsi" w:cstheme="minorHAnsi"/>
          <w:color w:val="auto"/>
          <w:sz w:val="22"/>
          <w:szCs w:val="22"/>
        </w:rPr>
        <w:t>départ +</w:t>
      </w:r>
      <w:r w:rsidR="0080645A" w:rsidRPr="00B91FE9">
        <w:rPr>
          <w:rFonts w:asciiTheme="minorHAnsi" w:eastAsia="Calibri" w:hAnsiTheme="minorHAnsi" w:cstheme="minorHAnsi"/>
          <w:color w:val="auto"/>
          <w:sz w:val="22"/>
          <w:szCs w:val="22"/>
        </w:rPr>
        <w:t xml:space="preserve">Essais libres de 3 mm et 12 </w:t>
      </w:r>
      <w:r w:rsidRPr="00B91FE9">
        <w:rPr>
          <w:rFonts w:asciiTheme="minorHAnsi" w:eastAsia="Calibri" w:hAnsiTheme="minorHAnsi" w:cstheme="minorHAnsi"/>
          <w:color w:val="auto"/>
          <w:sz w:val="22"/>
          <w:szCs w:val="22"/>
        </w:rPr>
        <w:t>mm (</w:t>
      </w:r>
      <w:r w:rsidR="00062B0C" w:rsidRPr="00A72F0D">
        <w:rPr>
          <w:rFonts w:asciiTheme="minorHAnsi" w:eastAsia="Calibri" w:hAnsiTheme="minorHAnsi" w:cstheme="minorHAnsi"/>
          <w:b/>
          <w:bCs/>
          <w:color w:val="FF0000"/>
          <w:sz w:val="22"/>
          <w:szCs w:val="22"/>
        </w:rPr>
        <w:t>sauf 50cc</w:t>
      </w:r>
      <w:r w:rsidR="00A72F0D" w:rsidRPr="00A72F0D">
        <w:rPr>
          <w:rFonts w:asciiTheme="minorHAnsi" w:eastAsia="Calibri" w:hAnsiTheme="minorHAnsi" w:cstheme="minorHAnsi"/>
          <w:b/>
          <w:bCs/>
          <w:color w:val="FF0000"/>
          <w:sz w:val="22"/>
          <w:szCs w:val="22"/>
        </w:rPr>
        <w:t xml:space="preserve"> un </w:t>
      </w:r>
      <w:r w:rsidR="00897EF5" w:rsidRPr="00A72F0D">
        <w:rPr>
          <w:rFonts w:asciiTheme="minorHAnsi" w:eastAsia="Calibri" w:hAnsiTheme="minorHAnsi" w:cstheme="minorHAnsi"/>
          <w:b/>
          <w:bCs/>
          <w:color w:val="FF0000"/>
          <w:sz w:val="22"/>
          <w:szCs w:val="22"/>
        </w:rPr>
        <w:t>test</w:t>
      </w:r>
      <w:r w:rsidR="00A72F0D">
        <w:rPr>
          <w:rFonts w:asciiTheme="minorHAnsi" w:eastAsia="Calibri" w:hAnsiTheme="minorHAnsi" w:cstheme="minorHAnsi"/>
          <w:b/>
          <w:bCs/>
          <w:color w:val="FF0000"/>
          <w:sz w:val="22"/>
          <w:szCs w:val="22"/>
        </w:rPr>
        <w:t xml:space="preserve"> de</w:t>
      </w:r>
      <w:r w:rsidR="00897EF5" w:rsidRPr="00A72F0D">
        <w:rPr>
          <w:rFonts w:asciiTheme="minorHAnsi" w:eastAsia="Calibri" w:hAnsiTheme="minorHAnsi" w:cstheme="minorHAnsi"/>
          <w:b/>
          <w:bCs/>
          <w:color w:val="FF0000"/>
          <w:sz w:val="22"/>
          <w:szCs w:val="22"/>
        </w:rPr>
        <w:t xml:space="preserve"> </w:t>
      </w:r>
      <w:r w:rsidR="00A72F0D" w:rsidRPr="00A72F0D">
        <w:rPr>
          <w:rFonts w:asciiTheme="minorHAnsi" w:eastAsia="Calibri" w:hAnsiTheme="minorHAnsi" w:cstheme="minorHAnsi"/>
          <w:b/>
          <w:bCs/>
          <w:color w:val="FF0000"/>
          <w:sz w:val="22"/>
          <w:szCs w:val="22"/>
        </w:rPr>
        <w:t>départ +</w:t>
      </w:r>
      <w:r w:rsidR="00897EF5" w:rsidRPr="00A72F0D">
        <w:rPr>
          <w:rFonts w:asciiTheme="minorHAnsi" w:eastAsia="Calibri" w:hAnsiTheme="minorHAnsi" w:cstheme="minorHAnsi"/>
          <w:b/>
          <w:bCs/>
          <w:color w:val="FF0000"/>
          <w:sz w:val="22"/>
          <w:szCs w:val="22"/>
        </w:rPr>
        <w:t xml:space="preserve"> 1 essai libre 10 min</w:t>
      </w:r>
      <w:r w:rsidR="00062B0C" w:rsidRPr="00B91FE9">
        <w:rPr>
          <w:rFonts w:asciiTheme="minorHAnsi" w:eastAsia="Calibri" w:hAnsiTheme="minorHAnsi" w:cstheme="minorHAnsi"/>
          <w:color w:val="auto"/>
          <w:sz w:val="22"/>
          <w:szCs w:val="22"/>
        </w:rPr>
        <w:t>)</w:t>
      </w:r>
    </w:p>
    <w:p w14:paraId="2A0FB44B" w14:textId="77777777" w:rsidR="0080645A" w:rsidRPr="00B91FE9" w:rsidRDefault="0080645A" w:rsidP="00586982">
      <w:pPr>
        <w:pStyle w:val="Standard"/>
        <w:tabs>
          <w:tab w:val="left" w:pos="1843"/>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Essais chronos</w:t>
      </w:r>
      <w:r w:rsidR="00586982" w:rsidRPr="00B91FE9">
        <w:rPr>
          <w:rFonts w:asciiTheme="minorHAnsi" w:eastAsia="Calibri" w:hAnsiTheme="minorHAnsi" w:cstheme="minorHAnsi"/>
          <w:color w:val="auto"/>
          <w:sz w:val="22"/>
          <w:szCs w:val="22"/>
        </w:rPr>
        <w:tab/>
      </w:r>
      <w:r w:rsidRPr="00B91FE9">
        <w:rPr>
          <w:rFonts w:asciiTheme="minorHAnsi" w:eastAsia="Calibri" w:hAnsiTheme="minorHAnsi" w:cstheme="minorHAnsi"/>
          <w:color w:val="auto"/>
          <w:sz w:val="22"/>
          <w:szCs w:val="22"/>
        </w:rPr>
        <w:t xml:space="preserve">15 mm </w:t>
      </w:r>
      <w:r w:rsidR="00897EF5" w:rsidRPr="00B91FE9">
        <w:rPr>
          <w:rFonts w:asciiTheme="minorHAnsi" w:eastAsia="Calibri" w:hAnsiTheme="minorHAnsi" w:cstheme="minorHAnsi"/>
          <w:color w:val="auto"/>
          <w:sz w:val="22"/>
          <w:szCs w:val="22"/>
        </w:rPr>
        <w:t>(sauf 50cc essai</w:t>
      </w:r>
      <w:r w:rsidR="002C50A8" w:rsidRPr="00B91FE9">
        <w:rPr>
          <w:rFonts w:asciiTheme="minorHAnsi" w:eastAsia="Calibri" w:hAnsiTheme="minorHAnsi" w:cstheme="minorHAnsi"/>
          <w:color w:val="auto"/>
          <w:sz w:val="22"/>
          <w:szCs w:val="22"/>
        </w:rPr>
        <w:t>s</w:t>
      </w:r>
      <w:r w:rsidR="00897EF5" w:rsidRPr="00B91FE9">
        <w:rPr>
          <w:rFonts w:asciiTheme="minorHAnsi" w:eastAsia="Calibri" w:hAnsiTheme="minorHAnsi" w:cstheme="minorHAnsi"/>
          <w:color w:val="auto"/>
          <w:sz w:val="22"/>
          <w:szCs w:val="22"/>
        </w:rPr>
        <w:t xml:space="preserve"> chrono 10 min)</w:t>
      </w:r>
    </w:p>
    <w:p w14:paraId="3784795D" w14:textId="77777777" w:rsidR="0005065A" w:rsidRPr="00B91FE9" w:rsidRDefault="0005065A" w:rsidP="00586982">
      <w:pPr>
        <w:pStyle w:val="Standard"/>
        <w:tabs>
          <w:tab w:val="left" w:pos="1843"/>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50cc</w:t>
      </w:r>
      <w:r w:rsidR="00586982" w:rsidRPr="00B91FE9">
        <w:rPr>
          <w:rFonts w:asciiTheme="minorHAnsi" w:eastAsia="Calibri" w:hAnsiTheme="minorHAnsi" w:cstheme="minorHAnsi"/>
          <w:color w:val="auto"/>
          <w:sz w:val="22"/>
          <w:szCs w:val="22"/>
        </w:rPr>
        <w:tab/>
      </w:r>
      <w:r w:rsidR="005423AC" w:rsidRPr="00B91FE9">
        <w:rPr>
          <w:rFonts w:asciiTheme="minorHAnsi" w:eastAsia="Calibri" w:hAnsiTheme="minorHAnsi" w:cstheme="minorHAnsi"/>
          <w:color w:val="auto"/>
          <w:sz w:val="22"/>
          <w:szCs w:val="22"/>
        </w:rPr>
        <w:t xml:space="preserve">2 </w:t>
      </w:r>
      <w:r w:rsidR="00062B0C" w:rsidRPr="00B91FE9">
        <w:rPr>
          <w:rFonts w:asciiTheme="minorHAnsi" w:eastAsia="Calibri" w:hAnsiTheme="minorHAnsi" w:cstheme="minorHAnsi"/>
          <w:color w:val="auto"/>
          <w:sz w:val="22"/>
          <w:szCs w:val="22"/>
        </w:rPr>
        <w:t>manches de 8</w:t>
      </w:r>
      <w:r w:rsidRPr="00B91FE9">
        <w:rPr>
          <w:rFonts w:asciiTheme="minorHAnsi" w:eastAsia="Calibri" w:hAnsiTheme="minorHAnsi" w:cstheme="minorHAnsi"/>
          <w:color w:val="auto"/>
          <w:sz w:val="22"/>
          <w:szCs w:val="22"/>
        </w:rPr>
        <w:t>min</w:t>
      </w:r>
      <w:r w:rsidR="005423AC" w:rsidRPr="00B91FE9">
        <w:rPr>
          <w:rFonts w:asciiTheme="minorHAnsi" w:eastAsia="Calibri" w:hAnsiTheme="minorHAnsi" w:cstheme="minorHAnsi"/>
          <w:color w:val="auto"/>
          <w:sz w:val="22"/>
          <w:szCs w:val="22"/>
        </w:rPr>
        <w:t>+ 1T</w:t>
      </w:r>
    </w:p>
    <w:p w14:paraId="7030AFA3" w14:textId="6AA164EA" w:rsidR="0080645A" w:rsidRPr="00B91FE9" w:rsidRDefault="0080645A" w:rsidP="00586982">
      <w:pPr>
        <w:pStyle w:val="Standard"/>
        <w:tabs>
          <w:tab w:val="left" w:pos="1843"/>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Espoirs 65cc</w:t>
      </w:r>
      <w:r w:rsidR="00586982" w:rsidRPr="00B91FE9">
        <w:rPr>
          <w:rFonts w:asciiTheme="minorHAnsi" w:eastAsia="Calibri" w:hAnsiTheme="minorHAnsi" w:cstheme="minorHAnsi"/>
          <w:color w:val="auto"/>
          <w:sz w:val="22"/>
          <w:szCs w:val="22"/>
        </w:rPr>
        <w:tab/>
      </w:r>
      <w:r w:rsidRPr="00B91FE9">
        <w:rPr>
          <w:rFonts w:asciiTheme="minorHAnsi" w:eastAsia="Calibri" w:hAnsiTheme="minorHAnsi" w:cstheme="minorHAnsi"/>
          <w:color w:val="auto"/>
          <w:sz w:val="22"/>
          <w:szCs w:val="22"/>
        </w:rPr>
        <w:t>2 manches de 1</w:t>
      </w:r>
      <w:r w:rsidR="00F36A88" w:rsidRPr="00F36A88">
        <w:rPr>
          <w:rFonts w:asciiTheme="minorHAnsi" w:eastAsia="Calibri" w:hAnsiTheme="minorHAnsi" w:cstheme="minorHAnsi"/>
          <w:b/>
          <w:bCs/>
          <w:color w:val="00B050"/>
          <w:sz w:val="22"/>
          <w:szCs w:val="22"/>
        </w:rPr>
        <w:t>2</w:t>
      </w:r>
      <w:r w:rsidRPr="00B91FE9">
        <w:rPr>
          <w:rFonts w:asciiTheme="minorHAnsi" w:eastAsia="Calibri" w:hAnsiTheme="minorHAnsi" w:cstheme="minorHAnsi"/>
          <w:color w:val="auto"/>
          <w:sz w:val="22"/>
          <w:szCs w:val="22"/>
        </w:rPr>
        <w:t xml:space="preserve"> mn + 1T</w:t>
      </w:r>
    </w:p>
    <w:p w14:paraId="16CEEBAA" w14:textId="77777777" w:rsidR="0080645A" w:rsidRPr="00B91FE9" w:rsidRDefault="0080645A" w:rsidP="00586982">
      <w:pPr>
        <w:pStyle w:val="Standard"/>
        <w:tabs>
          <w:tab w:val="left" w:pos="1843"/>
          <w:tab w:val="left" w:pos="6663"/>
        </w:tabs>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Espoirs 85cc</w:t>
      </w:r>
      <w:r w:rsidR="00586982" w:rsidRPr="00B91FE9">
        <w:rPr>
          <w:rFonts w:asciiTheme="minorHAnsi" w:eastAsia="Calibri" w:hAnsiTheme="minorHAnsi" w:cstheme="minorHAnsi"/>
          <w:color w:val="auto"/>
          <w:sz w:val="22"/>
          <w:szCs w:val="22"/>
        </w:rPr>
        <w:tab/>
      </w:r>
      <w:r w:rsidRPr="00B91FE9">
        <w:rPr>
          <w:rFonts w:asciiTheme="minorHAnsi" w:eastAsia="Calibri" w:hAnsiTheme="minorHAnsi" w:cstheme="minorHAnsi"/>
          <w:color w:val="auto"/>
          <w:sz w:val="22"/>
          <w:szCs w:val="22"/>
        </w:rPr>
        <w:t>2 manches de 15 mn + 1T</w:t>
      </w:r>
    </w:p>
    <w:p w14:paraId="1B339E85" w14:textId="77777777" w:rsidR="0080645A" w:rsidRPr="00B91FE9" w:rsidRDefault="0080645A" w:rsidP="0080645A">
      <w:pPr>
        <w:pStyle w:val="Standard"/>
        <w:tabs>
          <w:tab w:val="left" w:pos="6663"/>
        </w:tabs>
        <w:rPr>
          <w:rFonts w:asciiTheme="minorHAnsi" w:eastAsia="Calibri" w:hAnsiTheme="minorHAnsi" w:cstheme="minorHAnsi"/>
          <w:color w:val="auto"/>
          <w:sz w:val="22"/>
          <w:szCs w:val="22"/>
        </w:rPr>
      </w:pPr>
    </w:p>
    <w:p w14:paraId="26550BEA" w14:textId="77777777" w:rsidR="006E53EF" w:rsidRPr="00B91FE9" w:rsidRDefault="006E53EF" w:rsidP="00696B20">
      <w:pPr>
        <w:pStyle w:val="Standard"/>
        <w:jc w:val="both"/>
        <w:rPr>
          <w:rFonts w:eastAsia="Calibri" w:cs="Calibri"/>
          <w:b/>
          <w:color w:val="auto"/>
          <w:sz w:val="22"/>
          <w:szCs w:val="22"/>
          <w:u w:val="single"/>
        </w:rPr>
      </w:pPr>
      <w:r w:rsidRPr="00B91FE9">
        <w:rPr>
          <w:rFonts w:eastAsia="Calibri" w:cs="Calibri"/>
          <w:b/>
          <w:color w:val="auto"/>
          <w:sz w:val="22"/>
          <w:szCs w:val="22"/>
          <w:u w:val="single"/>
        </w:rPr>
        <w:t>Championnat Espoir 50cc</w:t>
      </w:r>
    </w:p>
    <w:p w14:paraId="27B6E14F" w14:textId="0C53DCC0" w:rsidR="006E53EF" w:rsidRPr="00B91FE9" w:rsidRDefault="006E53EF" w:rsidP="006E53EF">
      <w:pPr>
        <w:pStyle w:val="Standard"/>
        <w:jc w:val="both"/>
        <w:rPr>
          <w:rFonts w:cs="Calibri"/>
          <w:color w:val="auto"/>
          <w:sz w:val="22"/>
          <w:szCs w:val="22"/>
        </w:rPr>
      </w:pPr>
      <w:bookmarkStart w:id="3" w:name="_Hlk120042933"/>
      <w:r w:rsidRPr="00B91FE9">
        <w:rPr>
          <w:rFonts w:eastAsia="Calibri" w:cs="Calibri"/>
          <w:b/>
          <w:color w:val="auto"/>
          <w:sz w:val="22"/>
          <w:szCs w:val="22"/>
          <w:u w:val="single"/>
        </w:rPr>
        <w:t>Motos admises</w:t>
      </w:r>
      <w:r w:rsidR="00A24BCB" w:rsidRPr="00B91FE9">
        <w:rPr>
          <w:rFonts w:eastAsia="Calibri" w:cs="Calibri"/>
          <w:color w:val="auto"/>
          <w:sz w:val="22"/>
          <w:szCs w:val="22"/>
        </w:rPr>
        <w:t xml:space="preserve"> : Classe</w:t>
      </w:r>
      <w:r w:rsidRPr="00B91FE9">
        <w:rPr>
          <w:rFonts w:eastAsia="Calibri" w:cs="Calibri"/>
          <w:color w:val="auto"/>
          <w:sz w:val="22"/>
          <w:szCs w:val="22"/>
        </w:rPr>
        <w:t xml:space="preserve"> 1 - 50cc Centrifuge</w:t>
      </w:r>
    </w:p>
    <w:p w14:paraId="2DEE4A40" w14:textId="77777777" w:rsidR="006E53EF" w:rsidRPr="00B91FE9" w:rsidRDefault="006E53EF" w:rsidP="006E53EF">
      <w:pPr>
        <w:pStyle w:val="Standard"/>
        <w:jc w:val="both"/>
        <w:rPr>
          <w:rFonts w:eastAsia="Calibri" w:cs="Calibri"/>
          <w:b/>
          <w:color w:val="auto"/>
          <w:sz w:val="22"/>
          <w:szCs w:val="22"/>
          <w:u w:val="single"/>
        </w:rPr>
      </w:pPr>
      <w:r w:rsidRPr="00B91FE9">
        <w:rPr>
          <w:rFonts w:eastAsia="Calibri" w:cs="Calibri"/>
          <w:b/>
          <w:color w:val="auto"/>
          <w:sz w:val="22"/>
          <w:szCs w:val="22"/>
          <w:u w:val="single"/>
        </w:rPr>
        <w:t>Pilotes admis</w:t>
      </w:r>
    </w:p>
    <w:p w14:paraId="29A335B8" w14:textId="5001377A" w:rsidR="006E53EF" w:rsidRPr="00B91FE9" w:rsidRDefault="006E53EF" w:rsidP="006E53EF">
      <w:pPr>
        <w:pStyle w:val="Standard"/>
        <w:jc w:val="both"/>
        <w:rPr>
          <w:rFonts w:cs="Calibri"/>
          <w:color w:val="auto"/>
          <w:sz w:val="22"/>
          <w:szCs w:val="22"/>
        </w:rPr>
      </w:pPr>
      <w:r w:rsidRPr="00B91FE9">
        <w:rPr>
          <w:rFonts w:eastAsia="Calibri" w:cs="Calibri"/>
          <w:color w:val="auto"/>
          <w:sz w:val="22"/>
          <w:szCs w:val="22"/>
        </w:rPr>
        <w:t>Les pilotes de 6 ans à 8 ans</w:t>
      </w:r>
      <w:r w:rsidR="006E1EAE">
        <w:rPr>
          <w:rFonts w:eastAsia="Calibri" w:cs="Calibri"/>
          <w:b/>
          <w:bCs/>
          <w:color w:val="FF0000"/>
          <w:sz w:val="22"/>
          <w:szCs w:val="22"/>
        </w:rPr>
        <w:t xml:space="preserve"> </w:t>
      </w:r>
      <w:bookmarkStart w:id="4" w:name="_Hlk183518974"/>
      <w:r w:rsidR="00A01ABE">
        <w:rPr>
          <w:rFonts w:eastAsia="Calibri" w:cs="Calibri"/>
          <w:b/>
          <w:bCs/>
          <w:color w:val="FF0000"/>
          <w:sz w:val="22"/>
          <w:szCs w:val="22"/>
        </w:rPr>
        <w:t>né au plus</w:t>
      </w:r>
      <w:r w:rsidR="006E1EAE">
        <w:rPr>
          <w:rFonts w:eastAsia="Calibri" w:cs="Calibri"/>
          <w:b/>
          <w:bCs/>
          <w:color w:val="FF0000"/>
          <w:sz w:val="22"/>
          <w:szCs w:val="22"/>
        </w:rPr>
        <w:t xml:space="preserve"> </w:t>
      </w:r>
      <w:r w:rsidR="00A01ABE">
        <w:rPr>
          <w:rFonts w:eastAsia="Calibri" w:cs="Calibri"/>
          <w:b/>
          <w:bCs/>
          <w:color w:val="FF0000"/>
          <w:sz w:val="22"/>
          <w:szCs w:val="22"/>
        </w:rPr>
        <w:t xml:space="preserve">tard </w:t>
      </w:r>
      <w:r w:rsidR="00F36A88" w:rsidRPr="008B5999">
        <w:rPr>
          <w:rFonts w:eastAsia="Calibri" w:cs="Calibri"/>
          <w:b/>
          <w:bCs/>
          <w:color w:val="FF0000"/>
          <w:sz w:val="22"/>
          <w:szCs w:val="22"/>
        </w:rPr>
        <w:t>le</w:t>
      </w:r>
      <w:r w:rsidR="00A01ABE" w:rsidRPr="008B5999">
        <w:rPr>
          <w:rFonts w:eastAsia="Calibri" w:cs="Calibri"/>
          <w:b/>
          <w:bCs/>
          <w:color w:val="FF0000"/>
          <w:sz w:val="22"/>
          <w:szCs w:val="22"/>
        </w:rPr>
        <w:t xml:space="preserve"> </w:t>
      </w:r>
      <w:r w:rsidR="00F36A88" w:rsidRPr="008B5999">
        <w:rPr>
          <w:rFonts w:eastAsia="Calibri" w:cs="Calibri"/>
          <w:b/>
          <w:bCs/>
          <w:color w:val="FF0000"/>
          <w:sz w:val="22"/>
          <w:szCs w:val="22"/>
        </w:rPr>
        <w:t xml:space="preserve">31 décembre </w:t>
      </w:r>
      <w:r w:rsidR="00A01ABE" w:rsidRPr="008B5999">
        <w:rPr>
          <w:rFonts w:eastAsia="Calibri" w:cs="Calibri"/>
          <w:b/>
          <w:bCs/>
          <w:color w:val="FF0000"/>
          <w:sz w:val="22"/>
          <w:szCs w:val="22"/>
        </w:rPr>
        <w:t>201</w:t>
      </w:r>
      <w:r w:rsidR="00F36A88" w:rsidRPr="008B5999">
        <w:rPr>
          <w:rFonts w:eastAsia="Calibri" w:cs="Calibri"/>
          <w:b/>
          <w:bCs/>
          <w:color w:val="FF0000"/>
          <w:sz w:val="22"/>
          <w:szCs w:val="22"/>
        </w:rPr>
        <w:t>7</w:t>
      </w:r>
      <w:bookmarkEnd w:id="4"/>
      <w:r w:rsidRPr="00B91FE9">
        <w:rPr>
          <w:rFonts w:eastAsia="Calibri" w:cs="Calibri"/>
          <w:color w:val="auto"/>
          <w:sz w:val="22"/>
          <w:szCs w:val="22"/>
        </w:rPr>
        <w:t>. Les pilotes devront être âgés de 6 ans minimum le jour de l’épreuve.</w:t>
      </w:r>
    </w:p>
    <w:p w14:paraId="75509DB8" w14:textId="77777777" w:rsidR="006E53EF" w:rsidRPr="00B91FE9" w:rsidRDefault="006E53EF" w:rsidP="006E53EF">
      <w:pPr>
        <w:pStyle w:val="Standard"/>
        <w:jc w:val="both"/>
        <w:rPr>
          <w:rFonts w:eastAsia="Arial" w:cs="Calibri"/>
          <w:color w:val="auto"/>
          <w:sz w:val="22"/>
          <w:szCs w:val="22"/>
        </w:rPr>
      </w:pPr>
      <w:r w:rsidRPr="00B91FE9">
        <w:rPr>
          <w:rFonts w:eastAsia="Arial" w:cs="Calibri"/>
          <w:color w:val="auto"/>
          <w:sz w:val="22"/>
          <w:szCs w:val="22"/>
        </w:rPr>
        <w:t xml:space="preserve">Peuvent prétendre participer au </w:t>
      </w:r>
      <w:r w:rsidR="0099666A" w:rsidRPr="00B91FE9">
        <w:rPr>
          <w:rFonts w:eastAsia="Arial" w:cs="Calibri"/>
          <w:color w:val="auto"/>
          <w:sz w:val="22"/>
          <w:szCs w:val="22"/>
        </w:rPr>
        <w:t xml:space="preserve">Master Jeunes </w:t>
      </w:r>
      <w:r w:rsidRPr="00B91FE9">
        <w:rPr>
          <w:rFonts w:eastAsia="Arial" w:cs="Calibri"/>
          <w:color w:val="auto"/>
          <w:sz w:val="22"/>
          <w:szCs w:val="22"/>
        </w:rPr>
        <w:t xml:space="preserve">tous les pilotes titulaires d'une licence délivrée par la FFM de type </w:t>
      </w:r>
      <w:r w:rsidR="00625721" w:rsidRPr="00B91FE9">
        <w:rPr>
          <w:rFonts w:eastAsia="Arial" w:cs="Calibri"/>
          <w:color w:val="auto"/>
          <w:sz w:val="22"/>
          <w:szCs w:val="22"/>
        </w:rPr>
        <w:t xml:space="preserve">INJ, LUE, </w:t>
      </w:r>
      <w:proofErr w:type="spellStart"/>
      <w:r w:rsidR="00625721" w:rsidRPr="00B91FE9">
        <w:rPr>
          <w:rFonts w:eastAsia="Arial" w:cs="Calibri"/>
          <w:color w:val="auto"/>
          <w:sz w:val="22"/>
          <w:szCs w:val="22"/>
        </w:rPr>
        <w:t>NJx</w:t>
      </w:r>
      <w:proofErr w:type="spellEnd"/>
      <w:r w:rsidR="00625721" w:rsidRPr="00B91FE9">
        <w:rPr>
          <w:rFonts w:eastAsia="Arial" w:cs="Calibri"/>
          <w:color w:val="auto"/>
          <w:sz w:val="22"/>
          <w:szCs w:val="22"/>
        </w:rPr>
        <w:t>, CEX</w:t>
      </w:r>
      <w:r w:rsidRPr="00B91FE9">
        <w:rPr>
          <w:rFonts w:eastAsia="Arial" w:cs="Calibri"/>
          <w:color w:val="auto"/>
          <w:sz w:val="22"/>
          <w:szCs w:val="22"/>
        </w:rPr>
        <w:t>. Ils devront être en possession d’au moins le guidon de Bronze.</w:t>
      </w:r>
    </w:p>
    <w:bookmarkEnd w:id="3"/>
    <w:p w14:paraId="62FCC651" w14:textId="77777777" w:rsidR="00D7648B" w:rsidRDefault="00D7648B" w:rsidP="00D7648B">
      <w:pPr>
        <w:pStyle w:val="Corpsdetexte"/>
        <w:rPr>
          <w:rFonts w:ascii="Calibri" w:hAnsi="Calibri" w:cs="Calibri"/>
          <w:b/>
          <w:bCs/>
          <w:color w:val="FF0000"/>
          <w:sz w:val="22"/>
          <w:szCs w:val="22"/>
        </w:rPr>
      </w:pPr>
      <w:r w:rsidRPr="00D7648B">
        <w:rPr>
          <w:rFonts w:ascii="Calibri" w:hAnsi="Calibri" w:cs="Calibri"/>
          <w:b/>
          <w:bCs/>
          <w:color w:val="FF0000"/>
          <w:sz w:val="22"/>
          <w:szCs w:val="22"/>
        </w:rPr>
        <w:t>Les machines de la catégorie 50cc devront être d’origine et le diamètre des roues devra être de 10 ou 12 pouces à l’avant et de 10 pouces à l’arrière.</w:t>
      </w:r>
    </w:p>
    <w:p w14:paraId="4AEEC64D" w14:textId="77777777" w:rsidR="002F799D" w:rsidRDefault="002F799D" w:rsidP="00D7648B">
      <w:pPr>
        <w:pStyle w:val="Corpsdetexte"/>
        <w:rPr>
          <w:rFonts w:ascii="Calibri" w:hAnsi="Calibri" w:cs="Calibri"/>
          <w:b/>
          <w:bCs/>
          <w:color w:val="FF0000"/>
          <w:sz w:val="22"/>
          <w:szCs w:val="22"/>
        </w:rPr>
      </w:pPr>
    </w:p>
    <w:p w14:paraId="697E28F0" w14:textId="77777777" w:rsidR="002F799D" w:rsidRPr="00D7648B" w:rsidRDefault="002F799D" w:rsidP="00D7648B">
      <w:pPr>
        <w:pStyle w:val="Corpsdetexte"/>
        <w:rPr>
          <w:rFonts w:ascii="Calibri" w:hAnsi="Calibri" w:cs="Calibri"/>
          <w:b/>
          <w:bCs/>
          <w:color w:val="FF0000"/>
          <w:sz w:val="22"/>
          <w:szCs w:val="22"/>
        </w:rPr>
      </w:pPr>
    </w:p>
    <w:p w14:paraId="30BF9FCB" w14:textId="77777777" w:rsidR="006E53EF" w:rsidRPr="00B91FE9" w:rsidRDefault="006E53EF" w:rsidP="006E53EF">
      <w:pPr>
        <w:pStyle w:val="Standard"/>
        <w:rPr>
          <w:rFonts w:eastAsia="Calibri" w:cs="Calibri"/>
          <w:color w:val="auto"/>
          <w:sz w:val="22"/>
          <w:szCs w:val="22"/>
        </w:rPr>
      </w:pPr>
    </w:p>
    <w:p w14:paraId="426203A4" w14:textId="77777777" w:rsidR="006E53EF" w:rsidRPr="00B91FE9" w:rsidRDefault="006E53EF" w:rsidP="00696B20">
      <w:pPr>
        <w:pStyle w:val="Standard"/>
        <w:jc w:val="both"/>
        <w:rPr>
          <w:rFonts w:eastAsia="Calibri" w:cs="Calibri"/>
          <w:b/>
          <w:color w:val="auto"/>
          <w:sz w:val="22"/>
          <w:szCs w:val="22"/>
          <w:u w:val="single"/>
        </w:rPr>
      </w:pPr>
      <w:r w:rsidRPr="00B91FE9">
        <w:rPr>
          <w:rFonts w:eastAsia="Calibri" w:cs="Calibri"/>
          <w:b/>
          <w:color w:val="auto"/>
          <w:sz w:val="22"/>
          <w:szCs w:val="22"/>
          <w:u w:val="single"/>
        </w:rPr>
        <w:lastRenderedPageBreak/>
        <w:t>Championnat Espoir 65cc</w:t>
      </w:r>
    </w:p>
    <w:p w14:paraId="45327CB3" w14:textId="799EC363" w:rsidR="006E53EF" w:rsidRPr="00B91FE9" w:rsidRDefault="006E53EF" w:rsidP="006E53EF">
      <w:pPr>
        <w:pStyle w:val="Standard"/>
        <w:jc w:val="both"/>
        <w:rPr>
          <w:rFonts w:cs="Calibri"/>
          <w:color w:val="auto"/>
          <w:sz w:val="22"/>
          <w:szCs w:val="22"/>
        </w:rPr>
      </w:pPr>
      <w:r w:rsidRPr="00B91FE9">
        <w:rPr>
          <w:rFonts w:eastAsia="Calibri" w:cs="Calibri"/>
          <w:b/>
          <w:color w:val="auto"/>
          <w:sz w:val="22"/>
          <w:szCs w:val="22"/>
          <w:u w:val="single"/>
        </w:rPr>
        <w:t>Motos admises</w:t>
      </w:r>
      <w:r w:rsidR="00A24BCB" w:rsidRPr="00B91FE9">
        <w:rPr>
          <w:rFonts w:eastAsia="Calibri" w:cs="Calibri"/>
          <w:color w:val="auto"/>
          <w:sz w:val="22"/>
          <w:szCs w:val="22"/>
        </w:rPr>
        <w:t xml:space="preserve"> : Classe</w:t>
      </w:r>
      <w:r w:rsidRPr="00B91FE9">
        <w:rPr>
          <w:rFonts w:eastAsia="Calibri" w:cs="Calibri"/>
          <w:color w:val="auto"/>
          <w:sz w:val="22"/>
          <w:szCs w:val="22"/>
        </w:rPr>
        <w:t xml:space="preserve"> 1 </w:t>
      </w:r>
      <w:r w:rsidRPr="00B91FE9">
        <w:rPr>
          <w:rFonts w:eastAsia="Wingdings 3" w:cs="Calibri"/>
          <w:color w:val="auto"/>
          <w:sz w:val="22"/>
          <w:szCs w:val="22"/>
        </w:rPr>
        <w:t>-</w:t>
      </w:r>
      <w:r w:rsidRPr="00B91FE9">
        <w:rPr>
          <w:rFonts w:eastAsia="Calibri" w:cs="Calibri"/>
          <w:color w:val="auto"/>
          <w:sz w:val="22"/>
          <w:szCs w:val="22"/>
        </w:rPr>
        <w:t xml:space="preserve"> 65cc</w:t>
      </w:r>
    </w:p>
    <w:p w14:paraId="3CE6BBDD" w14:textId="77777777" w:rsidR="006E53EF" w:rsidRPr="00B91FE9" w:rsidRDefault="006E53EF" w:rsidP="006E53EF">
      <w:pPr>
        <w:pStyle w:val="Standard"/>
        <w:jc w:val="both"/>
        <w:rPr>
          <w:rFonts w:eastAsia="Calibri" w:cs="Calibri"/>
          <w:b/>
          <w:color w:val="auto"/>
          <w:sz w:val="22"/>
          <w:szCs w:val="22"/>
          <w:u w:val="single"/>
        </w:rPr>
      </w:pPr>
      <w:r w:rsidRPr="00B91FE9">
        <w:rPr>
          <w:rFonts w:eastAsia="Calibri" w:cs="Calibri"/>
          <w:b/>
          <w:color w:val="auto"/>
          <w:sz w:val="22"/>
          <w:szCs w:val="22"/>
          <w:u w:val="single"/>
        </w:rPr>
        <w:t>Pilotes admis</w:t>
      </w:r>
    </w:p>
    <w:p w14:paraId="7AC1E925" w14:textId="799BADB6" w:rsidR="006E53EF" w:rsidRPr="00B91FE9" w:rsidRDefault="006E53EF" w:rsidP="006E53EF">
      <w:pPr>
        <w:pStyle w:val="Standard"/>
        <w:jc w:val="both"/>
        <w:rPr>
          <w:rFonts w:cs="Calibri"/>
          <w:color w:val="auto"/>
          <w:sz w:val="22"/>
          <w:szCs w:val="22"/>
        </w:rPr>
      </w:pPr>
      <w:r w:rsidRPr="00B91FE9">
        <w:rPr>
          <w:rFonts w:eastAsia="Calibri" w:cs="Calibri"/>
          <w:color w:val="auto"/>
          <w:sz w:val="22"/>
          <w:szCs w:val="22"/>
        </w:rPr>
        <w:t>Les pilotes de 7 ans à 11 ans Les pilotes devront être âgés de 7 ans minimum le jour de l’épreuve.</w:t>
      </w:r>
    </w:p>
    <w:p w14:paraId="7C1A24CD" w14:textId="77777777" w:rsidR="006E53EF" w:rsidRPr="00B91FE9" w:rsidRDefault="006E53EF" w:rsidP="006E53EF">
      <w:pPr>
        <w:pStyle w:val="Standard"/>
        <w:jc w:val="both"/>
        <w:rPr>
          <w:rFonts w:eastAsia="Arial" w:cs="Calibri"/>
          <w:color w:val="auto"/>
          <w:sz w:val="22"/>
          <w:szCs w:val="22"/>
        </w:rPr>
      </w:pPr>
      <w:r w:rsidRPr="00B91FE9">
        <w:rPr>
          <w:rFonts w:eastAsia="Arial" w:cs="Calibri"/>
          <w:color w:val="auto"/>
          <w:sz w:val="22"/>
          <w:szCs w:val="22"/>
        </w:rPr>
        <w:t xml:space="preserve">Peuvent prétendre participer au </w:t>
      </w:r>
      <w:r w:rsidR="0099666A" w:rsidRPr="00B91FE9">
        <w:rPr>
          <w:rFonts w:eastAsia="Arial" w:cs="Calibri"/>
          <w:color w:val="auto"/>
          <w:sz w:val="22"/>
          <w:szCs w:val="22"/>
        </w:rPr>
        <w:t>Master Jeunes</w:t>
      </w:r>
      <w:r w:rsidRPr="00B91FE9">
        <w:rPr>
          <w:rFonts w:eastAsia="Arial" w:cs="Calibri"/>
          <w:color w:val="auto"/>
          <w:sz w:val="22"/>
          <w:szCs w:val="22"/>
        </w:rPr>
        <w:t xml:space="preserve"> tous les pilotes titulaires d'une licence délivrée par la FFM du type INJ, LUE, </w:t>
      </w:r>
      <w:proofErr w:type="spellStart"/>
      <w:r w:rsidRPr="00B91FE9">
        <w:rPr>
          <w:rFonts w:eastAsia="Arial" w:cs="Calibri"/>
          <w:color w:val="auto"/>
          <w:sz w:val="22"/>
          <w:szCs w:val="22"/>
        </w:rPr>
        <w:t>NJ</w:t>
      </w:r>
      <w:r w:rsidR="00A16491" w:rsidRPr="00B91FE9">
        <w:rPr>
          <w:rFonts w:eastAsia="Arial" w:cs="Calibri"/>
          <w:color w:val="auto"/>
          <w:sz w:val="22"/>
          <w:szCs w:val="22"/>
        </w:rPr>
        <w:t>x</w:t>
      </w:r>
      <w:proofErr w:type="spellEnd"/>
      <w:r w:rsidR="00A16491" w:rsidRPr="00B91FE9">
        <w:rPr>
          <w:rFonts w:eastAsia="Arial" w:cs="Calibri"/>
          <w:color w:val="auto"/>
          <w:sz w:val="22"/>
          <w:szCs w:val="22"/>
        </w:rPr>
        <w:t xml:space="preserve">, </w:t>
      </w:r>
      <w:r w:rsidRPr="00B91FE9">
        <w:rPr>
          <w:rFonts w:eastAsia="Arial" w:cs="Calibri"/>
          <w:color w:val="auto"/>
          <w:sz w:val="22"/>
          <w:szCs w:val="22"/>
        </w:rPr>
        <w:t>CEX. Ils devront être en possession soit du guidon d’argent ou d’or, soit du CASM</w:t>
      </w:r>
    </w:p>
    <w:p w14:paraId="47981E41" w14:textId="54BC6B87" w:rsidR="00A72F0D" w:rsidRPr="00D630BB" w:rsidRDefault="00A72F0D" w:rsidP="00A72F0D">
      <w:pPr>
        <w:pStyle w:val="Standard"/>
        <w:jc w:val="both"/>
        <w:rPr>
          <w:rFonts w:eastAsia="Calibri" w:cs="Calibri"/>
          <w:b/>
          <w:color w:val="FF0000"/>
          <w:sz w:val="22"/>
          <w:szCs w:val="22"/>
          <w:u w:val="single"/>
        </w:rPr>
      </w:pPr>
      <w:bookmarkStart w:id="5" w:name="_Hlk150696923"/>
      <w:r w:rsidRPr="00D630BB">
        <w:rPr>
          <w:rFonts w:eastAsia="Calibri" w:cs="Calibri"/>
          <w:b/>
          <w:color w:val="FF0000"/>
          <w:sz w:val="22"/>
          <w:szCs w:val="22"/>
          <w:u w:val="single"/>
        </w:rPr>
        <w:t>2 catégories (classement</w:t>
      </w:r>
      <w:r>
        <w:rPr>
          <w:rFonts w:eastAsia="Calibri" w:cs="Calibri"/>
          <w:b/>
          <w:color w:val="FF0000"/>
          <w:sz w:val="22"/>
          <w:szCs w:val="22"/>
          <w:u w:val="single"/>
        </w:rPr>
        <w:t xml:space="preserve"> au</w:t>
      </w:r>
      <w:r w:rsidR="001455BE">
        <w:rPr>
          <w:rFonts w:eastAsia="Calibri" w:cs="Calibri"/>
          <w:b/>
          <w:color w:val="FF0000"/>
          <w:sz w:val="22"/>
          <w:szCs w:val="22"/>
          <w:u w:val="single"/>
        </w:rPr>
        <w:t>x</w:t>
      </w:r>
      <w:r>
        <w:rPr>
          <w:rFonts w:eastAsia="Calibri" w:cs="Calibri"/>
          <w:b/>
          <w:color w:val="FF0000"/>
          <w:sz w:val="22"/>
          <w:szCs w:val="22"/>
          <w:u w:val="single"/>
        </w:rPr>
        <w:t xml:space="preserve"> point</w:t>
      </w:r>
      <w:r w:rsidR="001455BE">
        <w:rPr>
          <w:rFonts w:eastAsia="Calibri" w:cs="Calibri"/>
          <w:b/>
          <w:color w:val="FF0000"/>
          <w:sz w:val="22"/>
          <w:szCs w:val="22"/>
          <w:u w:val="single"/>
        </w:rPr>
        <w:t>s</w:t>
      </w:r>
      <w:r>
        <w:rPr>
          <w:rFonts w:eastAsia="Calibri" w:cs="Calibri"/>
          <w:b/>
          <w:color w:val="FF0000"/>
          <w:sz w:val="22"/>
          <w:szCs w:val="22"/>
          <w:u w:val="single"/>
        </w:rPr>
        <w:t xml:space="preserve"> </w:t>
      </w:r>
      <w:r w:rsidR="0058343E">
        <w:rPr>
          <w:rFonts w:eastAsia="Calibri" w:cs="Calibri"/>
          <w:b/>
          <w:color w:val="FF0000"/>
          <w:sz w:val="22"/>
          <w:szCs w:val="22"/>
          <w:u w:val="single"/>
        </w:rPr>
        <w:t>pour chaque sous</w:t>
      </w:r>
      <w:r>
        <w:rPr>
          <w:rFonts w:eastAsia="Calibri" w:cs="Calibri"/>
          <w:b/>
          <w:color w:val="FF0000"/>
          <w:sz w:val="22"/>
          <w:szCs w:val="22"/>
          <w:u w:val="single"/>
        </w:rPr>
        <w:t>-catégorie</w:t>
      </w:r>
      <w:r w:rsidRPr="00D630BB">
        <w:rPr>
          <w:rFonts w:eastAsia="Calibri" w:cs="Calibri"/>
          <w:b/>
          <w:color w:val="FF0000"/>
          <w:sz w:val="22"/>
          <w:szCs w:val="22"/>
          <w:u w:val="single"/>
        </w:rPr>
        <w:t>)</w:t>
      </w:r>
    </w:p>
    <w:bookmarkEnd w:id="5"/>
    <w:p w14:paraId="31CD7908" w14:textId="5DE3C53F" w:rsidR="00A72F0D" w:rsidRPr="004A0CE0" w:rsidRDefault="00A72F0D" w:rsidP="00A72F0D">
      <w:pPr>
        <w:pStyle w:val="Standard"/>
        <w:numPr>
          <w:ilvl w:val="0"/>
          <w:numId w:val="3"/>
        </w:numPr>
        <w:jc w:val="both"/>
        <w:textAlignment w:val="baseline"/>
        <w:rPr>
          <w:rFonts w:cs="Calibri"/>
          <w:b/>
          <w:bCs/>
          <w:color w:val="FF0000"/>
          <w:sz w:val="22"/>
          <w:szCs w:val="22"/>
        </w:rPr>
      </w:pPr>
      <w:r w:rsidRPr="004A0CE0">
        <w:rPr>
          <w:rFonts w:eastAsia="Calibri" w:cs="Calibri"/>
          <w:b/>
          <w:bCs/>
          <w:color w:val="FF0000"/>
          <w:sz w:val="22"/>
          <w:szCs w:val="22"/>
        </w:rPr>
        <w:t xml:space="preserve">65cc </w:t>
      </w:r>
      <w:bookmarkStart w:id="6" w:name="_Hlk119836262"/>
      <w:r w:rsidRPr="004A0CE0">
        <w:rPr>
          <w:rFonts w:eastAsia="Calibri" w:cs="Calibri"/>
          <w:b/>
          <w:bCs/>
          <w:color w:val="FF0000"/>
          <w:sz w:val="22"/>
          <w:szCs w:val="22"/>
        </w:rPr>
        <w:t xml:space="preserve">Poussin 7 ans </w:t>
      </w:r>
      <w:r w:rsidR="002F799D">
        <w:rPr>
          <w:rFonts w:eastAsia="Calibri" w:cs="Calibri"/>
          <w:b/>
          <w:bCs/>
          <w:color w:val="FF0000"/>
          <w:sz w:val="22"/>
          <w:szCs w:val="22"/>
        </w:rPr>
        <w:t>-</w:t>
      </w:r>
      <w:r w:rsidRPr="004A0CE0">
        <w:rPr>
          <w:rFonts w:eastAsia="Calibri" w:cs="Calibri"/>
          <w:b/>
          <w:bCs/>
          <w:color w:val="FF0000"/>
          <w:sz w:val="22"/>
          <w:szCs w:val="22"/>
        </w:rPr>
        <w:t xml:space="preserve"> maximum 9 ans</w:t>
      </w:r>
      <w:r w:rsidR="00F36A88">
        <w:rPr>
          <w:rFonts w:eastAsia="Calibri" w:cs="Calibri"/>
          <w:b/>
          <w:bCs/>
          <w:color w:val="FF0000"/>
          <w:sz w:val="22"/>
          <w:szCs w:val="22"/>
        </w:rPr>
        <w:t>,</w:t>
      </w:r>
      <w:r w:rsidRPr="004A0CE0">
        <w:rPr>
          <w:rFonts w:eastAsia="Calibri" w:cs="Calibri"/>
          <w:b/>
          <w:bCs/>
          <w:color w:val="FF0000"/>
          <w:sz w:val="22"/>
          <w:szCs w:val="22"/>
        </w:rPr>
        <w:t xml:space="preserve"> </w:t>
      </w:r>
      <w:bookmarkEnd w:id="6"/>
      <w:r w:rsidRPr="004A0CE0">
        <w:rPr>
          <w:rFonts w:eastAsia="Calibri" w:cs="Calibri"/>
          <w:b/>
          <w:bCs/>
          <w:color w:val="FF0000"/>
          <w:sz w:val="22"/>
          <w:szCs w:val="22"/>
        </w:rPr>
        <w:t>né au plus</w:t>
      </w:r>
      <w:r w:rsidR="006E1EAE">
        <w:rPr>
          <w:rFonts w:eastAsia="Calibri" w:cs="Calibri"/>
          <w:b/>
          <w:bCs/>
          <w:color w:val="FF0000"/>
          <w:sz w:val="22"/>
          <w:szCs w:val="22"/>
        </w:rPr>
        <w:t xml:space="preserve"> </w:t>
      </w:r>
      <w:r w:rsidRPr="004A0CE0">
        <w:rPr>
          <w:rFonts w:eastAsia="Calibri" w:cs="Calibri"/>
          <w:b/>
          <w:bCs/>
          <w:color w:val="FF0000"/>
          <w:sz w:val="22"/>
          <w:szCs w:val="22"/>
        </w:rPr>
        <w:t>tard</w:t>
      </w:r>
      <w:r w:rsidR="008A21FB">
        <w:rPr>
          <w:rFonts w:eastAsia="Calibri" w:cs="Calibri"/>
          <w:b/>
          <w:bCs/>
          <w:color w:val="FF0000"/>
          <w:sz w:val="22"/>
          <w:szCs w:val="22"/>
        </w:rPr>
        <w:t xml:space="preserve"> le</w:t>
      </w:r>
      <w:r w:rsidRPr="004A0CE0">
        <w:rPr>
          <w:rFonts w:eastAsia="Calibri" w:cs="Calibri"/>
          <w:b/>
          <w:bCs/>
          <w:color w:val="FF0000"/>
          <w:sz w:val="22"/>
          <w:szCs w:val="22"/>
        </w:rPr>
        <w:t xml:space="preserve"> </w:t>
      </w:r>
      <w:r w:rsidR="008A21FB">
        <w:rPr>
          <w:rFonts w:eastAsia="Calibri" w:cs="Calibri"/>
          <w:b/>
          <w:bCs/>
          <w:color w:val="FF0000"/>
          <w:sz w:val="22"/>
          <w:szCs w:val="22"/>
        </w:rPr>
        <w:t xml:space="preserve">31 décembre </w:t>
      </w:r>
      <w:r w:rsidRPr="004A0CE0">
        <w:rPr>
          <w:rFonts w:eastAsia="Calibri" w:cs="Calibri"/>
          <w:b/>
          <w:bCs/>
          <w:color w:val="FF0000"/>
          <w:sz w:val="22"/>
          <w:szCs w:val="22"/>
        </w:rPr>
        <w:t>en 201</w:t>
      </w:r>
      <w:r w:rsidR="008A21FB">
        <w:rPr>
          <w:rFonts w:eastAsia="Calibri" w:cs="Calibri"/>
          <w:b/>
          <w:bCs/>
          <w:color w:val="FF0000"/>
          <w:sz w:val="22"/>
          <w:szCs w:val="22"/>
        </w:rPr>
        <w:t>6</w:t>
      </w:r>
    </w:p>
    <w:p w14:paraId="32A90472" w14:textId="0612F1D5" w:rsidR="00A72F0D" w:rsidRPr="00A72F0D" w:rsidRDefault="00A72F0D" w:rsidP="00A72F0D">
      <w:pPr>
        <w:pStyle w:val="Standard"/>
        <w:numPr>
          <w:ilvl w:val="0"/>
          <w:numId w:val="3"/>
        </w:numPr>
        <w:jc w:val="both"/>
        <w:textAlignment w:val="baseline"/>
        <w:rPr>
          <w:b/>
          <w:bCs/>
          <w:color w:val="FF0000"/>
          <w:sz w:val="22"/>
          <w:szCs w:val="22"/>
        </w:rPr>
      </w:pPr>
      <w:r w:rsidRPr="004A0CE0">
        <w:rPr>
          <w:rFonts w:eastAsia="Calibri" w:cs="Calibri"/>
          <w:b/>
          <w:bCs/>
          <w:color w:val="FF0000"/>
          <w:sz w:val="22"/>
          <w:szCs w:val="22"/>
        </w:rPr>
        <w:t xml:space="preserve">65cc Pupille 10 ans </w:t>
      </w:r>
      <w:r w:rsidR="002F799D">
        <w:rPr>
          <w:rFonts w:eastAsia="Calibri" w:cs="Calibri"/>
          <w:b/>
          <w:bCs/>
          <w:color w:val="FF0000"/>
          <w:sz w:val="22"/>
          <w:szCs w:val="22"/>
        </w:rPr>
        <w:t>-</w:t>
      </w:r>
      <w:r w:rsidRPr="004A0CE0">
        <w:rPr>
          <w:rFonts w:eastAsia="Calibri" w:cs="Calibri"/>
          <w:b/>
          <w:bCs/>
          <w:color w:val="FF0000"/>
          <w:sz w:val="22"/>
          <w:szCs w:val="22"/>
        </w:rPr>
        <w:t xml:space="preserve"> maximum </w:t>
      </w:r>
      <w:r w:rsidR="002F799D" w:rsidRPr="004A0CE0">
        <w:rPr>
          <w:rFonts w:eastAsia="Calibri" w:cs="Calibri"/>
          <w:b/>
          <w:bCs/>
          <w:color w:val="FF0000"/>
          <w:sz w:val="22"/>
          <w:szCs w:val="22"/>
        </w:rPr>
        <w:t xml:space="preserve">11 </w:t>
      </w:r>
      <w:r w:rsidR="002F799D">
        <w:rPr>
          <w:rFonts w:eastAsia="Calibri" w:cs="Calibri"/>
          <w:b/>
          <w:bCs/>
          <w:color w:val="FF0000"/>
          <w:sz w:val="22"/>
          <w:szCs w:val="22"/>
        </w:rPr>
        <w:t>ans</w:t>
      </w:r>
      <w:r w:rsidR="00F36A88">
        <w:rPr>
          <w:rFonts w:eastAsia="Calibri" w:cs="Calibri"/>
          <w:b/>
          <w:bCs/>
          <w:color w:val="FF0000"/>
          <w:sz w:val="22"/>
          <w:szCs w:val="22"/>
        </w:rPr>
        <w:t>,</w:t>
      </w:r>
      <w:r w:rsidR="002F799D">
        <w:rPr>
          <w:rFonts w:eastAsia="Calibri" w:cs="Calibri"/>
          <w:b/>
          <w:bCs/>
          <w:color w:val="FF0000"/>
          <w:sz w:val="22"/>
          <w:szCs w:val="22"/>
        </w:rPr>
        <w:t xml:space="preserve"> né</w:t>
      </w:r>
      <w:r w:rsidRPr="004A0CE0">
        <w:rPr>
          <w:rFonts w:eastAsia="Calibri" w:cs="Calibri"/>
          <w:b/>
          <w:bCs/>
          <w:color w:val="FF0000"/>
          <w:sz w:val="22"/>
          <w:szCs w:val="22"/>
        </w:rPr>
        <w:t xml:space="preserve"> au plus tard </w:t>
      </w:r>
      <w:r w:rsidR="008A21FB">
        <w:rPr>
          <w:rFonts w:eastAsia="Calibri" w:cs="Calibri"/>
          <w:b/>
          <w:bCs/>
          <w:color w:val="FF0000"/>
          <w:sz w:val="22"/>
          <w:szCs w:val="22"/>
        </w:rPr>
        <w:t xml:space="preserve">le 31 décembre </w:t>
      </w:r>
      <w:r w:rsidRPr="004A0CE0">
        <w:rPr>
          <w:rFonts w:eastAsia="Calibri" w:cs="Calibri"/>
          <w:b/>
          <w:bCs/>
          <w:color w:val="FF0000"/>
          <w:sz w:val="22"/>
          <w:szCs w:val="22"/>
        </w:rPr>
        <w:t>en 201</w:t>
      </w:r>
      <w:r w:rsidR="008A21FB">
        <w:rPr>
          <w:rFonts w:eastAsia="Calibri" w:cs="Calibri"/>
          <w:b/>
          <w:bCs/>
          <w:color w:val="FF0000"/>
          <w:sz w:val="22"/>
          <w:szCs w:val="22"/>
        </w:rPr>
        <w:t>4</w:t>
      </w:r>
      <w:r w:rsidRPr="004A0CE0">
        <w:rPr>
          <w:rFonts w:eastAsia="Calibri" w:cs="Calibri"/>
          <w:b/>
          <w:bCs/>
          <w:color w:val="FF0000"/>
          <w:sz w:val="22"/>
          <w:szCs w:val="22"/>
        </w:rPr>
        <w:t xml:space="preserve"> </w:t>
      </w:r>
    </w:p>
    <w:p w14:paraId="1B68D177" w14:textId="77777777" w:rsidR="00A72F0D" w:rsidRPr="004A0CE0" w:rsidRDefault="00A72F0D" w:rsidP="00A72F0D">
      <w:pPr>
        <w:pStyle w:val="Standard"/>
        <w:ind w:left="720"/>
        <w:jc w:val="both"/>
        <w:textAlignment w:val="baseline"/>
        <w:rPr>
          <w:b/>
          <w:bCs/>
          <w:color w:val="FF0000"/>
          <w:sz w:val="22"/>
          <w:szCs w:val="22"/>
        </w:rPr>
      </w:pPr>
    </w:p>
    <w:p w14:paraId="2BDC3A1A" w14:textId="7886AD46" w:rsidR="006E53EF" w:rsidRPr="00B91FE9" w:rsidRDefault="006E53EF" w:rsidP="00696B20">
      <w:pPr>
        <w:pStyle w:val="Standard"/>
        <w:jc w:val="both"/>
        <w:rPr>
          <w:rFonts w:eastAsia="Calibri" w:cs="Calibri"/>
          <w:b/>
          <w:color w:val="auto"/>
          <w:sz w:val="22"/>
          <w:szCs w:val="22"/>
          <w:u w:val="single"/>
        </w:rPr>
      </w:pPr>
      <w:r w:rsidRPr="00B91FE9">
        <w:rPr>
          <w:rFonts w:eastAsia="Calibri" w:cs="Calibri"/>
          <w:b/>
          <w:color w:val="auto"/>
          <w:sz w:val="22"/>
          <w:szCs w:val="22"/>
          <w:u w:val="single"/>
        </w:rPr>
        <w:t>Championnat Espoir 85cc</w:t>
      </w:r>
    </w:p>
    <w:p w14:paraId="3AADC90B" w14:textId="77777777" w:rsidR="006E53EF" w:rsidRPr="00B91FE9" w:rsidRDefault="006E53EF" w:rsidP="006E53EF">
      <w:pPr>
        <w:pStyle w:val="Standard"/>
        <w:jc w:val="both"/>
        <w:rPr>
          <w:color w:val="auto"/>
          <w:sz w:val="22"/>
          <w:szCs w:val="22"/>
        </w:rPr>
      </w:pPr>
      <w:r w:rsidRPr="00B91FE9">
        <w:rPr>
          <w:rFonts w:eastAsia="Calibri" w:cs="Calibri"/>
          <w:b/>
          <w:color w:val="auto"/>
          <w:sz w:val="22"/>
          <w:szCs w:val="22"/>
          <w:u w:val="single"/>
        </w:rPr>
        <w:t>Motos admises</w:t>
      </w:r>
      <w:r w:rsidRPr="00B91FE9">
        <w:rPr>
          <w:rFonts w:eastAsia="Calibri" w:cs="Calibri"/>
          <w:color w:val="auto"/>
          <w:sz w:val="22"/>
          <w:szCs w:val="22"/>
        </w:rPr>
        <w:t> : Classe 1 - 85cc</w:t>
      </w:r>
    </w:p>
    <w:p w14:paraId="38067D6B" w14:textId="77777777" w:rsidR="006E53EF" w:rsidRPr="00B91FE9" w:rsidRDefault="006E53EF" w:rsidP="006E53EF">
      <w:pPr>
        <w:pStyle w:val="Standard"/>
        <w:jc w:val="both"/>
        <w:rPr>
          <w:rFonts w:eastAsia="Calibri" w:cs="Calibri"/>
          <w:b/>
          <w:color w:val="auto"/>
          <w:sz w:val="22"/>
          <w:szCs w:val="22"/>
          <w:u w:val="single"/>
        </w:rPr>
      </w:pPr>
      <w:r w:rsidRPr="00B91FE9">
        <w:rPr>
          <w:rFonts w:eastAsia="Calibri" w:cs="Calibri"/>
          <w:b/>
          <w:color w:val="auto"/>
          <w:sz w:val="22"/>
          <w:szCs w:val="22"/>
          <w:u w:val="single"/>
        </w:rPr>
        <w:t>Pilotes admis</w:t>
      </w:r>
    </w:p>
    <w:p w14:paraId="6C064437" w14:textId="3D745945" w:rsidR="006E53EF" w:rsidRPr="00B91FE9" w:rsidRDefault="006E53EF" w:rsidP="006E53EF">
      <w:pPr>
        <w:pStyle w:val="Standard"/>
        <w:jc w:val="both"/>
        <w:rPr>
          <w:rFonts w:eastAsia="Calibri" w:cs="Calibri"/>
          <w:color w:val="auto"/>
          <w:sz w:val="22"/>
          <w:szCs w:val="22"/>
        </w:rPr>
      </w:pPr>
      <w:r w:rsidRPr="00B91FE9">
        <w:rPr>
          <w:rFonts w:eastAsia="Calibri" w:cs="Calibri"/>
          <w:color w:val="auto"/>
          <w:sz w:val="22"/>
          <w:szCs w:val="22"/>
        </w:rPr>
        <w:t>Les pilotes de 9 à 15 a</w:t>
      </w:r>
      <w:r w:rsidR="008B5999">
        <w:rPr>
          <w:rFonts w:eastAsia="Calibri" w:cs="Calibri"/>
          <w:color w:val="auto"/>
          <w:sz w:val="22"/>
          <w:szCs w:val="22"/>
        </w:rPr>
        <w:t>ns</w:t>
      </w:r>
      <w:r w:rsidRPr="00B91FE9">
        <w:rPr>
          <w:rFonts w:eastAsia="Calibri" w:cs="Calibri"/>
          <w:color w:val="auto"/>
          <w:sz w:val="22"/>
          <w:szCs w:val="22"/>
        </w:rPr>
        <w:t>. Les pilotes devront être âgés de 9 ans minimum le jour de l’épreuve</w:t>
      </w:r>
    </w:p>
    <w:p w14:paraId="4773E3B9" w14:textId="77777777" w:rsidR="006E53EF" w:rsidRDefault="006E53EF" w:rsidP="006E53EF">
      <w:pPr>
        <w:pStyle w:val="Standard"/>
        <w:jc w:val="both"/>
        <w:rPr>
          <w:rFonts w:eastAsia="Arial" w:cs="Calibri"/>
          <w:color w:val="auto"/>
          <w:sz w:val="22"/>
          <w:szCs w:val="22"/>
        </w:rPr>
      </w:pPr>
      <w:r w:rsidRPr="00B91FE9">
        <w:rPr>
          <w:rFonts w:eastAsia="Arial" w:cs="Calibri"/>
          <w:color w:val="auto"/>
          <w:sz w:val="22"/>
          <w:szCs w:val="22"/>
        </w:rPr>
        <w:t xml:space="preserve">Peuvent prétendre participer à ce </w:t>
      </w:r>
      <w:r w:rsidR="0099666A" w:rsidRPr="00B91FE9">
        <w:rPr>
          <w:rFonts w:eastAsia="Arial" w:cs="Calibri"/>
          <w:color w:val="auto"/>
          <w:sz w:val="22"/>
          <w:szCs w:val="22"/>
        </w:rPr>
        <w:t>Master Jeunes</w:t>
      </w:r>
      <w:r w:rsidRPr="00B91FE9">
        <w:rPr>
          <w:rFonts w:eastAsia="Arial" w:cs="Calibri"/>
          <w:color w:val="auto"/>
          <w:sz w:val="22"/>
          <w:szCs w:val="22"/>
        </w:rPr>
        <w:t xml:space="preserve"> tous les pilotes titulaires d'une licence délivrée par la FFM du type INJ, LUE CEX, </w:t>
      </w:r>
      <w:proofErr w:type="spellStart"/>
      <w:r w:rsidRPr="00B91FE9">
        <w:rPr>
          <w:rFonts w:eastAsia="Arial" w:cs="Calibri"/>
          <w:color w:val="auto"/>
          <w:sz w:val="22"/>
          <w:szCs w:val="22"/>
        </w:rPr>
        <w:t>NJ</w:t>
      </w:r>
      <w:r w:rsidR="00D76134" w:rsidRPr="00B91FE9">
        <w:rPr>
          <w:rFonts w:eastAsia="Arial" w:cs="Calibri"/>
          <w:color w:val="auto"/>
          <w:sz w:val="22"/>
          <w:szCs w:val="22"/>
        </w:rPr>
        <w:t>x</w:t>
      </w:r>
      <w:proofErr w:type="spellEnd"/>
      <w:r w:rsidRPr="00B91FE9">
        <w:rPr>
          <w:rFonts w:eastAsia="Arial" w:cs="Calibri"/>
          <w:color w:val="auto"/>
          <w:sz w:val="22"/>
          <w:szCs w:val="22"/>
        </w:rPr>
        <w:t xml:space="preserve"> et NCO, en possession du guidon d’argent ou d’or pour les pilotes âgés de moins de 12 ans et du CASM pour ceux âgés de 12 ans et plus.</w:t>
      </w:r>
    </w:p>
    <w:p w14:paraId="30E0CD20" w14:textId="6D8426F8" w:rsidR="00A72F0D" w:rsidRPr="00D630BB" w:rsidRDefault="00E64FB7" w:rsidP="00A72F0D">
      <w:pPr>
        <w:pStyle w:val="Standard"/>
        <w:jc w:val="both"/>
        <w:rPr>
          <w:rFonts w:eastAsia="Calibri" w:cs="Calibri"/>
          <w:b/>
          <w:color w:val="FF0000"/>
          <w:sz w:val="22"/>
          <w:szCs w:val="22"/>
          <w:u w:val="single"/>
        </w:rPr>
      </w:pPr>
      <w:r w:rsidRPr="008B5999">
        <w:rPr>
          <w:rFonts w:eastAsia="Calibri" w:cs="Calibri"/>
          <w:b/>
          <w:color w:val="ED0000"/>
          <w:sz w:val="22"/>
          <w:szCs w:val="22"/>
          <w:u w:val="single"/>
        </w:rPr>
        <w:t>3</w:t>
      </w:r>
      <w:r w:rsidR="00A72F0D" w:rsidRPr="008B5999">
        <w:rPr>
          <w:rFonts w:eastAsia="Calibri" w:cs="Calibri"/>
          <w:b/>
          <w:color w:val="ED0000"/>
          <w:sz w:val="22"/>
          <w:szCs w:val="22"/>
          <w:u w:val="single"/>
        </w:rPr>
        <w:t xml:space="preserve"> catégories </w:t>
      </w:r>
      <w:r w:rsidR="00A72F0D" w:rsidRPr="00D630BB">
        <w:rPr>
          <w:rFonts w:eastAsia="Calibri" w:cs="Calibri"/>
          <w:b/>
          <w:color w:val="FF0000"/>
          <w:sz w:val="22"/>
          <w:szCs w:val="22"/>
          <w:u w:val="single"/>
        </w:rPr>
        <w:t>(</w:t>
      </w:r>
      <w:r w:rsidR="00A72F0D" w:rsidRPr="008B5999">
        <w:rPr>
          <w:rFonts w:eastAsia="Calibri" w:cs="Calibri"/>
          <w:b/>
          <w:color w:val="FF0000"/>
          <w:sz w:val="22"/>
          <w:szCs w:val="22"/>
          <w:u w:val="single"/>
        </w:rPr>
        <w:t>classement</w:t>
      </w:r>
      <w:r w:rsidR="00A72F0D">
        <w:rPr>
          <w:rFonts w:eastAsia="Calibri" w:cs="Calibri"/>
          <w:b/>
          <w:color w:val="FF0000"/>
          <w:sz w:val="22"/>
          <w:szCs w:val="22"/>
          <w:u w:val="single"/>
        </w:rPr>
        <w:t xml:space="preserve"> au</w:t>
      </w:r>
      <w:r w:rsidR="001455BE">
        <w:rPr>
          <w:rFonts w:eastAsia="Calibri" w:cs="Calibri"/>
          <w:b/>
          <w:color w:val="FF0000"/>
          <w:sz w:val="22"/>
          <w:szCs w:val="22"/>
          <w:u w:val="single"/>
        </w:rPr>
        <w:t xml:space="preserve">x </w:t>
      </w:r>
      <w:r w:rsidR="00A72F0D">
        <w:rPr>
          <w:rFonts w:eastAsia="Calibri" w:cs="Calibri"/>
          <w:b/>
          <w:color w:val="FF0000"/>
          <w:sz w:val="22"/>
          <w:szCs w:val="22"/>
          <w:u w:val="single"/>
        </w:rPr>
        <w:t>point</w:t>
      </w:r>
      <w:r w:rsidR="001455BE">
        <w:rPr>
          <w:rFonts w:eastAsia="Calibri" w:cs="Calibri"/>
          <w:b/>
          <w:color w:val="FF0000"/>
          <w:sz w:val="22"/>
          <w:szCs w:val="22"/>
          <w:u w:val="single"/>
        </w:rPr>
        <w:t>s</w:t>
      </w:r>
      <w:r w:rsidR="00A72F0D">
        <w:rPr>
          <w:rFonts w:eastAsia="Calibri" w:cs="Calibri"/>
          <w:b/>
          <w:color w:val="FF0000"/>
          <w:sz w:val="22"/>
          <w:szCs w:val="22"/>
          <w:u w:val="single"/>
        </w:rPr>
        <w:t xml:space="preserve"> p</w:t>
      </w:r>
      <w:r w:rsidR="0058343E">
        <w:rPr>
          <w:rFonts w:eastAsia="Calibri" w:cs="Calibri"/>
          <w:b/>
          <w:color w:val="FF0000"/>
          <w:sz w:val="22"/>
          <w:szCs w:val="22"/>
          <w:u w:val="single"/>
        </w:rPr>
        <w:t xml:space="preserve">our </w:t>
      </w:r>
      <w:r w:rsidR="002430AE">
        <w:rPr>
          <w:rFonts w:eastAsia="Calibri" w:cs="Calibri"/>
          <w:b/>
          <w:color w:val="FF0000"/>
          <w:sz w:val="22"/>
          <w:szCs w:val="22"/>
          <w:u w:val="single"/>
        </w:rPr>
        <w:t>chaque sous</w:t>
      </w:r>
      <w:r w:rsidR="00A72F0D">
        <w:rPr>
          <w:rFonts w:eastAsia="Calibri" w:cs="Calibri"/>
          <w:b/>
          <w:color w:val="FF0000"/>
          <w:sz w:val="22"/>
          <w:szCs w:val="22"/>
          <w:u w:val="single"/>
        </w:rPr>
        <w:t>-catégorie</w:t>
      </w:r>
      <w:r w:rsidR="00A72F0D" w:rsidRPr="00D630BB">
        <w:rPr>
          <w:rFonts w:eastAsia="Calibri" w:cs="Calibri"/>
          <w:b/>
          <w:color w:val="FF0000"/>
          <w:sz w:val="22"/>
          <w:szCs w:val="22"/>
          <w:u w:val="single"/>
        </w:rPr>
        <w:t>)</w:t>
      </w:r>
    </w:p>
    <w:p w14:paraId="2B85D96E" w14:textId="77777777" w:rsidR="00A72F0D" w:rsidRPr="00B91FE9" w:rsidRDefault="00A72F0D" w:rsidP="006E53EF">
      <w:pPr>
        <w:pStyle w:val="Standard"/>
        <w:jc w:val="both"/>
        <w:rPr>
          <w:rFonts w:eastAsia="Arial" w:cs="Calibri"/>
          <w:color w:val="auto"/>
          <w:sz w:val="22"/>
          <w:szCs w:val="22"/>
        </w:rPr>
      </w:pPr>
    </w:p>
    <w:p w14:paraId="7B5BD8EF" w14:textId="572FFEC1" w:rsidR="005F4BAE" w:rsidRPr="005F4BAE" w:rsidRDefault="00A72F0D" w:rsidP="005F4BAE">
      <w:pPr>
        <w:pStyle w:val="Standard"/>
        <w:numPr>
          <w:ilvl w:val="0"/>
          <w:numId w:val="4"/>
        </w:numPr>
        <w:jc w:val="both"/>
        <w:textAlignment w:val="baseline"/>
        <w:rPr>
          <w:rFonts w:cs="Calibri"/>
          <w:b/>
          <w:bCs/>
          <w:color w:val="FF0000"/>
          <w:sz w:val="22"/>
          <w:szCs w:val="22"/>
        </w:rPr>
      </w:pPr>
      <w:r w:rsidRPr="004A0CE0">
        <w:rPr>
          <w:rFonts w:eastAsia="Calibri" w:cs="Calibri"/>
          <w:b/>
          <w:bCs/>
          <w:color w:val="FF0000"/>
          <w:sz w:val="22"/>
          <w:szCs w:val="22"/>
        </w:rPr>
        <w:t xml:space="preserve">85cc Benjamin 9 ans </w:t>
      </w:r>
      <w:r w:rsidR="002F799D">
        <w:rPr>
          <w:rFonts w:eastAsia="Calibri" w:cs="Calibri"/>
          <w:b/>
          <w:bCs/>
          <w:color w:val="FF0000"/>
          <w:sz w:val="22"/>
          <w:szCs w:val="22"/>
        </w:rPr>
        <w:t>-</w:t>
      </w:r>
      <w:r w:rsidRPr="004A0CE0">
        <w:rPr>
          <w:rFonts w:eastAsia="Calibri" w:cs="Calibri"/>
          <w:b/>
          <w:bCs/>
          <w:color w:val="FF0000"/>
          <w:sz w:val="22"/>
          <w:szCs w:val="22"/>
        </w:rPr>
        <w:t xml:space="preserve"> maximum 1</w:t>
      </w:r>
      <w:r w:rsidR="002F799D">
        <w:rPr>
          <w:rFonts w:eastAsia="Calibri" w:cs="Calibri"/>
          <w:b/>
          <w:bCs/>
          <w:color w:val="FF0000"/>
          <w:sz w:val="22"/>
          <w:szCs w:val="22"/>
        </w:rPr>
        <w:t>1</w:t>
      </w:r>
      <w:r w:rsidRPr="004A0CE0">
        <w:rPr>
          <w:rFonts w:eastAsia="Calibri" w:cs="Calibri"/>
          <w:b/>
          <w:bCs/>
          <w:color w:val="FF0000"/>
          <w:sz w:val="22"/>
          <w:szCs w:val="22"/>
        </w:rPr>
        <w:t xml:space="preserve"> ans</w:t>
      </w:r>
      <w:r w:rsidR="006E1EAE">
        <w:rPr>
          <w:rFonts w:eastAsia="Calibri" w:cs="Calibri"/>
          <w:b/>
          <w:bCs/>
          <w:color w:val="FF0000"/>
          <w:sz w:val="22"/>
          <w:szCs w:val="22"/>
        </w:rPr>
        <w:t xml:space="preserve">, </w:t>
      </w:r>
      <w:r w:rsidRPr="004A0CE0">
        <w:rPr>
          <w:rFonts w:eastAsia="Calibri" w:cs="Calibri"/>
          <w:b/>
          <w:bCs/>
          <w:color w:val="FF0000"/>
          <w:sz w:val="22"/>
          <w:szCs w:val="22"/>
        </w:rPr>
        <w:t xml:space="preserve">né au plus tard </w:t>
      </w:r>
      <w:r w:rsidR="008A21FB">
        <w:rPr>
          <w:rFonts w:eastAsia="Calibri" w:cs="Calibri"/>
          <w:b/>
          <w:bCs/>
          <w:color w:val="FF0000"/>
          <w:sz w:val="22"/>
          <w:szCs w:val="22"/>
        </w:rPr>
        <w:t>le 31 décembre 201</w:t>
      </w:r>
      <w:r w:rsidR="002F799D">
        <w:rPr>
          <w:rFonts w:eastAsia="Calibri" w:cs="Calibri"/>
          <w:b/>
          <w:bCs/>
          <w:color w:val="FF0000"/>
          <w:sz w:val="22"/>
          <w:szCs w:val="22"/>
        </w:rPr>
        <w:t>4</w:t>
      </w:r>
    </w:p>
    <w:p w14:paraId="52CC4D69" w14:textId="3C45A534" w:rsidR="00A72F0D" w:rsidRDefault="00A72F0D" w:rsidP="00A72F0D">
      <w:pPr>
        <w:pStyle w:val="Standard"/>
        <w:numPr>
          <w:ilvl w:val="0"/>
          <w:numId w:val="4"/>
        </w:numPr>
        <w:jc w:val="both"/>
        <w:textAlignment w:val="baseline"/>
        <w:rPr>
          <w:rFonts w:cs="Calibri"/>
          <w:b/>
          <w:bCs/>
          <w:color w:val="FF0000"/>
          <w:sz w:val="22"/>
          <w:szCs w:val="22"/>
        </w:rPr>
      </w:pPr>
      <w:bookmarkStart w:id="7" w:name="_Hlk183199398"/>
      <w:r w:rsidRPr="004A0CE0">
        <w:rPr>
          <w:rFonts w:eastAsia="Calibri" w:cs="Calibri"/>
          <w:b/>
          <w:bCs/>
          <w:color w:val="FF0000"/>
          <w:sz w:val="22"/>
          <w:szCs w:val="22"/>
        </w:rPr>
        <w:t>85cc Minime 1</w:t>
      </w:r>
      <w:r w:rsidR="005F4BAE">
        <w:rPr>
          <w:rFonts w:eastAsia="Calibri" w:cs="Calibri"/>
          <w:b/>
          <w:bCs/>
          <w:color w:val="FF0000"/>
          <w:sz w:val="22"/>
          <w:szCs w:val="22"/>
        </w:rPr>
        <w:t>2</w:t>
      </w:r>
      <w:r w:rsidRPr="004A0CE0">
        <w:rPr>
          <w:rFonts w:eastAsia="Calibri" w:cs="Calibri"/>
          <w:b/>
          <w:bCs/>
          <w:color w:val="FF0000"/>
          <w:sz w:val="22"/>
          <w:szCs w:val="22"/>
        </w:rPr>
        <w:t xml:space="preserve"> ans </w:t>
      </w:r>
      <w:r w:rsidR="002F799D">
        <w:rPr>
          <w:rFonts w:cs="Calibri"/>
          <w:b/>
          <w:bCs/>
          <w:color w:val="FF0000"/>
          <w:sz w:val="22"/>
          <w:szCs w:val="22"/>
        </w:rPr>
        <w:t>-</w:t>
      </w:r>
      <w:r w:rsidRPr="004A0CE0">
        <w:rPr>
          <w:rFonts w:cs="Calibri"/>
          <w:b/>
          <w:bCs/>
          <w:color w:val="FF0000"/>
          <w:sz w:val="22"/>
          <w:szCs w:val="22"/>
        </w:rPr>
        <w:t xml:space="preserve"> maximum 1</w:t>
      </w:r>
      <w:r w:rsidR="005F4BAE">
        <w:rPr>
          <w:rFonts w:cs="Calibri"/>
          <w:b/>
          <w:bCs/>
          <w:color w:val="FF0000"/>
          <w:sz w:val="22"/>
          <w:szCs w:val="22"/>
        </w:rPr>
        <w:t>3</w:t>
      </w:r>
      <w:r w:rsidRPr="004A0CE0">
        <w:rPr>
          <w:rFonts w:cs="Calibri"/>
          <w:b/>
          <w:bCs/>
          <w:color w:val="FF0000"/>
          <w:sz w:val="22"/>
          <w:szCs w:val="22"/>
        </w:rPr>
        <w:t xml:space="preserve"> ans</w:t>
      </w:r>
      <w:r w:rsidR="006E1EAE">
        <w:rPr>
          <w:rFonts w:cs="Calibri"/>
          <w:b/>
          <w:bCs/>
          <w:color w:val="FF0000"/>
          <w:sz w:val="22"/>
          <w:szCs w:val="22"/>
        </w:rPr>
        <w:t>,</w:t>
      </w:r>
      <w:r w:rsidRPr="004A0CE0">
        <w:rPr>
          <w:rFonts w:cs="Calibri"/>
          <w:b/>
          <w:bCs/>
          <w:color w:val="FF0000"/>
          <w:sz w:val="22"/>
          <w:szCs w:val="22"/>
        </w:rPr>
        <w:t xml:space="preserve"> né au plus</w:t>
      </w:r>
      <w:r w:rsidR="006E1EAE">
        <w:rPr>
          <w:rFonts w:cs="Calibri"/>
          <w:b/>
          <w:bCs/>
          <w:color w:val="FF0000"/>
          <w:sz w:val="22"/>
          <w:szCs w:val="22"/>
        </w:rPr>
        <w:t xml:space="preserve"> </w:t>
      </w:r>
      <w:r w:rsidRPr="004A0CE0">
        <w:rPr>
          <w:rFonts w:cs="Calibri"/>
          <w:b/>
          <w:bCs/>
          <w:color w:val="FF0000"/>
          <w:sz w:val="22"/>
          <w:szCs w:val="22"/>
        </w:rPr>
        <w:t xml:space="preserve">tard </w:t>
      </w:r>
      <w:r w:rsidR="008A21FB">
        <w:rPr>
          <w:rFonts w:cs="Calibri"/>
          <w:b/>
          <w:bCs/>
          <w:color w:val="FF0000"/>
          <w:sz w:val="22"/>
          <w:szCs w:val="22"/>
        </w:rPr>
        <w:t>le 31 décembre 201</w:t>
      </w:r>
      <w:r w:rsidR="005F4BAE">
        <w:rPr>
          <w:rFonts w:cs="Calibri"/>
          <w:b/>
          <w:bCs/>
          <w:color w:val="FF0000"/>
          <w:sz w:val="22"/>
          <w:szCs w:val="22"/>
        </w:rPr>
        <w:t>2</w:t>
      </w:r>
    </w:p>
    <w:p w14:paraId="2C375ACD" w14:textId="4F73420C" w:rsidR="005F4BAE" w:rsidRPr="004A0CE0" w:rsidRDefault="005F4BAE" w:rsidP="00A72F0D">
      <w:pPr>
        <w:pStyle w:val="Standard"/>
        <w:numPr>
          <w:ilvl w:val="0"/>
          <w:numId w:val="4"/>
        </w:numPr>
        <w:jc w:val="both"/>
        <w:textAlignment w:val="baseline"/>
        <w:rPr>
          <w:rFonts w:cs="Calibri"/>
          <w:b/>
          <w:bCs/>
          <w:color w:val="FF0000"/>
          <w:sz w:val="22"/>
          <w:szCs w:val="22"/>
        </w:rPr>
      </w:pPr>
      <w:r>
        <w:rPr>
          <w:rFonts w:eastAsia="Calibri" w:cs="Calibri"/>
          <w:b/>
          <w:bCs/>
          <w:color w:val="FF0000"/>
          <w:sz w:val="22"/>
          <w:szCs w:val="22"/>
        </w:rPr>
        <w:t xml:space="preserve">85cc Cadet 14 ans </w:t>
      </w:r>
      <w:r w:rsidRPr="005F4BAE">
        <w:rPr>
          <w:rFonts w:cs="Calibri"/>
          <w:b/>
          <w:bCs/>
          <w:color w:val="FF0000"/>
          <w:sz w:val="22"/>
          <w:szCs w:val="22"/>
        </w:rPr>
        <w:t>-</w:t>
      </w:r>
      <w:r>
        <w:rPr>
          <w:rFonts w:cs="Calibri"/>
          <w:b/>
          <w:bCs/>
          <w:color w:val="FF0000"/>
          <w:sz w:val="22"/>
          <w:szCs w:val="22"/>
        </w:rPr>
        <w:t>maximum 15 ans</w:t>
      </w:r>
      <w:r w:rsidR="00F36A88">
        <w:rPr>
          <w:rFonts w:cs="Calibri"/>
          <w:b/>
          <w:bCs/>
          <w:color w:val="FF0000"/>
          <w:sz w:val="22"/>
          <w:szCs w:val="22"/>
        </w:rPr>
        <w:t>,</w:t>
      </w:r>
      <w:r>
        <w:rPr>
          <w:rFonts w:cs="Calibri"/>
          <w:b/>
          <w:bCs/>
          <w:color w:val="FF0000"/>
          <w:sz w:val="22"/>
          <w:szCs w:val="22"/>
        </w:rPr>
        <w:t xml:space="preserve"> n</w:t>
      </w:r>
      <w:r w:rsidR="00F36A88">
        <w:rPr>
          <w:rFonts w:cs="Calibri"/>
          <w:b/>
          <w:bCs/>
          <w:color w:val="FF0000"/>
          <w:sz w:val="22"/>
          <w:szCs w:val="22"/>
        </w:rPr>
        <w:t>é</w:t>
      </w:r>
      <w:r>
        <w:rPr>
          <w:rFonts w:cs="Calibri"/>
          <w:b/>
          <w:bCs/>
          <w:color w:val="FF0000"/>
          <w:sz w:val="22"/>
          <w:szCs w:val="22"/>
        </w:rPr>
        <w:t xml:space="preserve"> au plus tard le 31 décembre 2010</w:t>
      </w:r>
    </w:p>
    <w:bookmarkEnd w:id="7"/>
    <w:p w14:paraId="69243242" w14:textId="77777777" w:rsidR="00750F67" w:rsidRPr="00B91FE9" w:rsidRDefault="00750F67" w:rsidP="00750F67">
      <w:pPr>
        <w:rPr>
          <w:rFonts w:cstheme="minorHAnsi"/>
        </w:rPr>
      </w:pPr>
    </w:p>
    <w:p w14:paraId="2CA9034F" w14:textId="77777777" w:rsidR="0080645A" w:rsidRPr="00B91FE9" w:rsidRDefault="0080645A" w:rsidP="00D76134">
      <w:pPr>
        <w:pStyle w:val="Titre1"/>
        <w:rPr>
          <w:rFonts w:eastAsia="Calibri"/>
        </w:rPr>
      </w:pPr>
      <w:r w:rsidRPr="00B91FE9">
        <w:rPr>
          <w:rFonts w:eastAsia="Calibri"/>
        </w:rPr>
        <w:t>ARTICLE 5 – NUMERO DE COURSE – INSCRIPTION et ENGAGEMENT</w:t>
      </w:r>
    </w:p>
    <w:p w14:paraId="6AF0C5AA" w14:textId="77777777" w:rsidR="0080645A" w:rsidRPr="00B91FE9" w:rsidRDefault="0080645A" w:rsidP="0080645A">
      <w:pPr>
        <w:widowControl w:val="0"/>
        <w:suppressAutoHyphens/>
        <w:autoSpaceDN w:val="0"/>
        <w:spacing w:after="0" w:line="240" w:lineRule="auto"/>
        <w:jc w:val="both"/>
        <w:textAlignment w:val="baseline"/>
        <w:rPr>
          <w:rFonts w:cstheme="minorHAnsi"/>
          <w:b/>
          <w:bCs/>
          <w:kern w:val="3"/>
          <w:u w:val="single"/>
          <w:lang w:eastAsia="fr-FR"/>
        </w:rPr>
      </w:pPr>
      <w:r w:rsidRPr="00B91FE9">
        <w:rPr>
          <w:rFonts w:cstheme="minorHAnsi"/>
          <w:b/>
          <w:bCs/>
          <w:kern w:val="3"/>
          <w:u w:val="single"/>
          <w:lang w:eastAsia="fr-FR"/>
        </w:rPr>
        <w:t>Numéro de course</w:t>
      </w:r>
    </w:p>
    <w:p w14:paraId="31DBEE0A"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strike/>
          <w:kern w:val="3"/>
          <w:lang w:eastAsia="fr-FR"/>
        </w:rPr>
      </w:pPr>
      <w:r w:rsidRPr="00B91FE9">
        <w:rPr>
          <w:rFonts w:cstheme="minorHAnsi"/>
          <w:kern w:val="3"/>
          <w:lang w:eastAsia="fr-FR"/>
        </w:rPr>
        <w:t xml:space="preserve">Les pilotes garderont les numéros de course qu’ils ont demandés pour les championnats de zones </w:t>
      </w:r>
    </w:p>
    <w:p w14:paraId="5D47C308" w14:textId="77777777" w:rsidR="0080645A" w:rsidRPr="00B91FE9" w:rsidRDefault="0080645A" w:rsidP="0080645A">
      <w:pPr>
        <w:widowControl w:val="0"/>
        <w:suppressAutoHyphens/>
        <w:autoSpaceDN w:val="0"/>
        <w:spacing w:after="0" w:line="240" w:lineRule="auto"/>
        <w:textAlignment w:val="baseline"/>
        <w:rPr>
          <w:rFonts w:cstheme="minorHAnsi"/>
          <w:kern w:val="3"/>
          <w:lang w:eastAsia="fr-FR"/>
        </w:rPr>
      </w:pPr>
    </w:p>
    <w:p w14:paraId="2511FC19" w14:textId="77777777" w:rsidR="0080645A" w:rsidRPr="00B91FE9" w:rsidRDefault="0080645A" w:rsidP="0080645A">
      <w:pPr>
        <w:widowControl w:val="0"/>
        <w:suppressAutoHyphens/>
        <w:autoSpaceDN w:val="0"/>
        <w:spacing w:after="0" w:line="240" w:lineRule="auto"/>
        <w:jc w:val="both"/>
        <w:textAlignment w:val="baseline"/>
        <w:rPr>
          <w:rFonts w:cstheme="minorHAnsi"/>
          <w:b/>
          <w:bCs/>
          <w:kern w:val="3"/>
          <w:u w:val="single"/>
          <w:lang w:eastAsia="fr-FR"/>
        </w:rPr>
      </w:pPr>
      <w:r w:rsidRPr="00B91FE9">
        <w:rPr>
          <w:rFonts w:cstheme="minorHAnsi"/>
          <w:b/>
          <w:bCs/>
          <w:kern w:val="3"/>
          <w:u w:val="single"/>
          <w:lang w:eastAsia="fr-FR"/>
        </w:rPr>
        <w:t>Inscription aux épreuves</w:t>
      </w:r>
    </w:p>
    <w:p w14:paraId="3E011E07"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kern w:val="3"/>
          <w:lang w:eastAsia="fr-FR"/>
        </w:rPr>
      </w:pPr>
      <w:r w:rsidRPr="00B91FE9">
        <w:rPr>
          <w:rFonts w:cstheme="minorHAnsi"/>
          <w:kern w:val="3"/>
          <w:lang w:eastAsia="fr-FR"/>
        </w:rPr>
        <w:t xml:space="preserve">Elle se fera à partir du site engage-sports </w:t>
      </w:r>
      <w:hyperlink r:id="rId11" w:history="1">
        <w:r w:rsidRPr="00B91FE9">
          <w:rPr>
            <w:rStyle w:val="Lienhypertexte"/>
            <w:rFonts w:cstheme="minorHAnsi"/>
            <w:color w:val="auto"/>
            <w:kern w:val="3"/>
            <w:lang w:eastAsia="fr-FR"/>
          </w:rPr>
          <w:t>https://ffm.engage-sports.com</w:t>
        </w:r>
      </w:hyperlink>
      <w:r w:rsidRPr="00B91FE9">
        <w:rPr>
          <w:rFonts w:cstheme="minorHAnsi"/>
          <w:kern w:val="3"/>
          <w:lang w:eastAsia="fr-FR"/>
        </w:rPr>
        <w:t xml:space="preserve"> avec paiement par CB uniquement </w:t>
      </w:r>
    </w:p>
    <w:p w14:paraId="4BE9CF4E" w14:textId="77777777" w:rsidR="0080645A" w:rsidRPr="00B91FE9" w:rsidRDefault="0080645A" w:rsidP="0080645A">
      <w:pPr>
        <w:widowControl w:val="0"/>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Ce n’est qu’à partir du moment où l’inscription est validée que le pilote est considéré comme engagé.</w:t>
      </w:r>
    </w:p>
    <w:p w14:paraId="63C2B83A" w14:textId="77777777" w:rsidR="0080645A" w:rsidRPr="00B91FE9" w:rsidRDefault="0080645A" w:rsidP="0080645A">
      <w:pPr>
        <w:widowControl w:val="0"/>
        <w:suppressAutoHyphens/>
        <w:autoSpaceDN w:val="0"/>
        <w:spacing w:after="0" w:line="240" w:lineRule="auto"/>
        <w:jc w:val="both"/>
        <w:textAlignment w:val="baseline"/>
        <w:rPr>
          <w:rFonts w:cstheme="minorHAnsi"/>
          <w:kern w:val="3"/>
          <w:lang w:eastAsia="fr-FR"/>
        </w:rPr>
      </w:pPr>
    </w:p>
    <w:p w14:paraId="4022818E" w14:textId="5281C22D" w:rsidR="00D064C2" w:rsidRPr="00B91FE9" w:rsidRDefault="0080645A" w:rsidP="0080645A">
      <w:pPr>
        <w:widowControl w:val="0"/>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 xml:space="preserve">La validation des engagés se fera par le secrétariat de ligue </w:t>
      </w:r>
    </w:p>
    <w:p w14:paraId="06D1016D" w14:textId="77777777" w:rsidR="00D064C2" w:rsidRPr="00B91FE9" w:rsidRDefault="00D064C2" w:rsidP="00D064C2">
      <w:pPr>
        <w:widowControl w:val="0"/>
        <w:suppressAutoHyphens/>
        <w:autoSpaceDN w:val="0"/>
        <w:spacing w:after="0" w:line="240" w:lineRule="auto"/>
        <w:jc w:val="both"/>
        <w:textAlignment w:val="baseline"/>
        <w:rPr>
          <w:rFonts w:cstheme="minorHAnsi"/>
          <w:kern w:val="3"/>
          <w:u w:val="single"/>
          <w:lang w:eastAsia="fr-FR"/>
        </w:rPr>
      </w:pPr>
    </w:p>
    <w:p w14:paraId="1B306819" w14:textId="77777777" w:rsidR="00D064C2" w:rsidRPr="00B91FE9" w:rsidRDefault="00D064C2" w:rsidP="00D064C2">
      <w:pPr>
        <w:widowControl w:val="0"/>
        <w:suppressAutoHyphens/>
        <w:autoSpaceDN w:val="0"/>
        <w:spacing w:after="0" w:line="240" w:lineRule="auto"/>
        <w:jc w:val="both"/>
        <w:textAlignment w:val="baseline"/>
        <w:rPr>
          <w:rFonts w:cstheme="minorHAnsi"/>
          <w:b/>
          <w:bCs/>
          <w:kern w:val="3"/>
          <w:u w:val="single"/>
          <w:lang w:eastAsia="fr-FR"/>
        </w:rPr>
      </w:pPr>
      <w:r w:rsidRPr="00B91FE9">
        <w:rPr>
          <w:rFonts w:cstheme="minorHAnsi"/>
          <w:b/>
          <w:bCs/>
          <w:kern w:val="3"/>
          <w:u w:val="single"/>
          <w:lang w:eastAsia="fr-FR"/>
        </w:rPr>
        <w:t>Les engagements</w:t>
      </w:r>
    </w:p>
    <w:p w14:paraId="2B165516" w14:textId="77777777" w:rsidR="00D064C2" w:rsidRPr="00B91FE9" w:rsidRDefault="00D064C2" w:rsidP="00D064C2">
      <w:pPr>
        <w:widowControl w:val="0"/>
        <w:suppressAutoHyphens/>
        <w:autoSpaceDN w:val="0"/>
        <w:spacing w:after="0" w:line="240" w:lineRule="auto"/>
        <w:jc w:val="both"/>
        <w:textAlignment w:val="baseline"/>
        <w:rPr>
          <w:rFonts w:cstheme="minorHAnsi"/>
          <w:strike/>
          <w:kern w:val="3"/>
          <w:lang w:eastAsia="fr-FR"/>
        </w:rPr>
      </w:pPr>
      <w:r w:rsidRPr="00B91FE9">
        <w:rPr>
          <w:rFonts w:cstheme="minorHAnsi"/>
          <w:kern w:val="3"/>
          <w:lang w:eastAsia="fr-FR"/>
        </w:rPr>
        <w:t xml:space="preserve">Tarifs des engagements </w:t>
      </w:r>
    </w:p>
    <w:p w14:paraId="12CAE3D8" w14:textId="3442B9F9" w:rsidR="00D064C2" w:rsidRPr="00B91FE9" w:rsidRDefault="00D064C2" w:rsidP="00D064C2">
      <w:pPr>
        <w:pStyle w:val="Paragraphedeliste"/>
        <w:widowControl w:val="0"/>
        <w:numPr>
          <w:ilvl w:val="0"/>
          <w:numId w:val="7"/>
        </w:numPr>
        <w:suppressAutoHyphens/>
        <w:autoSpaceDN w:val="0"/>
        <w:spacing w:after="0" w:line="240" w:lineRule="auto"/>
        <w:jc w:val="both"/>
        <w:textAlignment w:val="baseline"/>
        <w:rPr>
          <w:rFonts w:cstheme="minorHAnsi"/>
          <w:kern w:val="3"/>
          <w:lang w:eastAsia="fr-FR"/>
        </w:rPr>
      </w:pPr>
      <w:r w:rsidRPr="007749F8">
        <w:rPr>
          <w:rFonts w:cstheme="minorHAnsi"/>
          <w:b/>
          <w:bCs/>
          <w:color w:val="FF0000"/>
          <w:kern w:val="3"/>
          <w:lang w:eastAsia="fr-FR"/>
        </w:rPr>
        <w:t>2</w:t>
      </w:r>
      <w:r w:rsidR="007749F8">
        <w:rPr>
          <w:rFonts w:cstheme="minorHAnsi"/>
          <w:b/>
          <w:bCs/>
          <w:color w:val="FF0000"/>
          <w:kern w:val="3"/>
          <w:lang w:eastAsia="fr-FR"/>
        </w:rPr>
        <w:t>5</w:t>
      </w:r>
      <w:r w:rsidRPr="00B91FE9">
        <w:rPr>
          <w:rFonts w:cstheme="minorHAnsi"/>
          <w:kern w:val="3"/>
          <w:lang w:eastAsia="fr-FR"/>
        </w:rPr>
        <w:t xml:space="preserve"> € pour la catégorie espoir 50cc</w:t>
      </w:r>
    </w:p>
    <w:p w14:paraId="0C938773" w14:textId="02EB7728" w:rsidR="00D064C2" w:rsidRPr="00B91FE9" w:rsidRDefault="00D064C2" w:rsidP="00D064C2">
      <w:pPr>
        <w:pStyle w:val="Paragraphedeliste"/>
        <w:widowControl w:val="0"/>
        <w:numPr>
          <w:ilvl w:val="0"/>
          <w:numId w:val="7"/>
        </w:numPr>
        <w:suppressAutoHyphens/>
        <w:autoSpaceDN w:val="0"/>
        <w:spacing w:after="0" w:line="240" w:lineRule="auto"/>
        <w:jc w:val="both"/>
        <w:textAlignment w:val="baseline"/>
        <w:rPr>
          <w:rFonts w:cstheme="minorHAnsi"/>
          <w:kern w:val="3"/>
          <w:lang w:eastAsia="fr-FR"/>
        </w:rPr>
      </w:pPr>
      <w:r w:rsidRPr="007749F8">
        <w:rPr>
          <w:rFonts w:cstheme="minorHAnsi"/>
          <w:b/>
          <w:bCs/>
          <w:color w:val="FF0000"/>
          <w:kern w:val="3"/>
          <w:lang w:eastAsia="fr-FR"/>
        </w:rPr>
        <w:t>5</w:t>
      </w:r>
      <w:r w:rsidR="00EE0821">
        <w:rPr>
          <w:rFonts w:cstheme="minorHAnsi"/>
          <w:b/>
          <w:bCs/>
          <w:color w:val="FF0000"/>
          <w:kern w:val="3"/>
          <w:lang w:eastAsia="fr-FR"/>
        </w:rPr>
        <w:t>0</w:t>
      </w:r>
      <w:r w:rsidRPr="00B91FE9">
        <w:rPr>
          <w:rFonts w:cstheme="minorHAnsi"/>
          <w:kern w:val="3"/>
          <w:lang w:eastAsia="fr-FR"/>
        </w:rPr>
        <w:t xml:space="preserve"> € pour les catégories Espoirs 65cc et Espoirs 85cc</w:t>
      </w:r>
    </w:p>
    <w:p w14:paraId="12C0002D" w14:textId="77777777" w:rsidR="00D064C2" w:rsidRPr="00B91FE9" w:rsidRDefault="00D064C2" w:rsidP="00D064C2">
      <w:pPr>
        <w:widowControl w:val="0"/>
        <w:suppressAutoHyphens/>
        <w:autoSpaceDN w:val="0"/>
        <w:spacing w:after="0" w:line="240" w:lineRule="auto"/>
        <w:jc w:val="both"/>
        <w:textAlignment w:val="baseline"/>
        <w:rPr>
          <w:rFonts w:cstheme="minorHAnsi"/>
          <w:kern w:val="3"/>
          <w:lang w:eastAsia="fr-FR"/>
        </w:rPr>
      </w:pPr>
    </w:p>
    <w:p w14:paraId="6AD37711"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b/>
          <w:bCs/>
          <w:kern w:val="3"/>
          <w:lang w:eastAsia="fr-FR"/>
        </w:rPr>
      </w:pPr>
      <w:r w:rsidRPr="00B91FE9">
        <w:rPr>
          <w:rFonts w:cstheme="minorHAnsi"/>
          <w:b/>
          <w:bCs/>
          <w:kern w:val="3"/>
          <w:u w:val="single"/>
          <w:lang w:eastAsia="fr-FR"/>
        </w:rPr>
        <w:t>Pilotes souhaitant déclarer forfait</w:t>
      </w:r>
    </w:p>
    <w:p w14:paraId="4D8BB445"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kern w:val="3"/>
          <w:lang w:eastAsia="fr-FR"/>
        </w:rPr>
      </w:pPr>
      <w:r w:rsidRPr="00B91FE9">
        <w:rPr>
          <w:rFonts w:cstheme="minorHAnsi"/>
          <w:kern w:val="3"/>
          <w:u w:val="single"/>
          <w:lang w:eastAsia="fr-FR"/>
        </w:rPr>
        <w:t>Pour tout forfait un droit administratif de 10 € sera retenu</w:t>
      </w:r>
      <w:r w:rsidRPr="00B91FE9">
        <w:rPr>
          <w:rFonts w:cstheme="minorHAnsi"/>
          <w:kern w:val="3"/>
          <w:lang w:eastAsia="fr-FR"/>
        </w:rPr>
        <w:t>.</w:t>
      </w:r>
    </w:p>
    <w:p w14:paraId="038FA6E4" w14:textId="51A6B37A" w:rsidR="0080645A" w:rsidRPr="00B91FE9" w:rsidRDefault="0080645A" w:rsidP="0080645A">
      <w:pPr>
        <w:widowControl w:val="0"/>
        <w:suppressAutoHyphens/>
        <w:autoSpaceDN w:val="0"/>
        <w:spacing w:after="0" w:line="240" w:lineRule="auto"/>
        <w:jc w:val="both"/>
        <w:textAlignment w:val="baseline"/>
        <w:rPr>
          <w:rFonts w:eastAsia="Arial" w:cstheme="minorHAnsi"/>
          <w:kern w:val="3"/>
          <w:lang w:eastAsia="fr-FR"/>
        </w:rPr>
      </w:pPr>
      <w:r w:rsidRPr="00B91FE9">
        <w:rPr>
          <w:rFonts w:eastAsia="Arial" w:cstheme="minorHAnsi"/>
          <w:kern w:val="3"/>
          <w:lang w:eastAsia="fr-FR"/>
        </w:rPr>
        <w:t xml:space="preserve">Seules les raisons médicales seront acceptées pour prétendre au remboursement du droit d’engagement, le pilote devra fournir </w:t>
      </w:r>
      <w:r w:rsidRPr="00B91FE9">
        <w:rPr>
          <w:rFonts w:eastAsia="Arial" w:cstheme="minorHAnsi"/>
          <w:kern w:val="3"/>
          <w:u w:val="single"/>
          <w:lang w:eastAsia="fr-FR"/>
        </w:rPr>
        <w:t>un certificat médical détaillé</w:t>
      </w:r>
      <w:r w:rsidR="007749F8">
        <w:rPr>
          <w:rFonts w:eastAsia="Arial" w:cstheme="minorHAnsi"/>
          <w:kern w:val="3"/>
          <w:u w:val="single"/>
          <w:lang w:eastAsia="fr-FR"/>
        </w:rPr>
        <w:t xml:space="preserve"> </w:t>
      </w:r>
      <w:r w:rsidRPr="00B91FE9">
        <w:rPr>
          <w:rFonts w:eastAsia="Arial" w:cstheme="minorHAnsi"/>
          <w:kern w:val="3"/>
          <w:u w:val="single"/>
          <w:lang w:eastAsia="fr-FR"/>
        </w:rPr>
        <w:t>dans les 4 jours suivant son forfait</w:t>
      </w:r>
      <w:r w:rsidRPr="00B91FE9">
        <w:rPr>
          <w:rFonts w:eastAsia="Arial" w:cstheme="minorHAnsi"/>
          <w:kern w:val="3"/>
          <w:lang w:eastAsia="fr-FR"/>
        </w:rPr>
        <w:t>.</w:t>
      </w:r>
    </w:p>
    <w:p w14:paraId="39023AEA"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kern w:val="3"/>
          <w:lang w:eastAsia="fr-FR"/>
        </w:rPr>
      </w:pPr>
    </w:p>
    <w:p w14:paraId="259B04CB" w14:textId="072B610B" w:rsidR="0080645A" w:rsidRPr="00B91FE9" w:rsidRDefault="0080645A" w:rsidP="0080645A">
      <w:pPr>
        <w:widowControl w:val="0"/>
        <w:suppressAutoHyphens/>
        <w:autoSpaceDN w:val="0"/>
        <w:spacing w:after="0" w:line="240" w:lineRule="auto"/>
        <w:jc w:val="both"/>
        <w:textAlignment w:val="baseline"/>
        <w:rPr>
          <w:rFonts w:eastAsia="Arial" w:cstheme="minorHAnsi"/>
          <w:kern w:val="3"/>
          <w:lang w:eastAsia="fr-FR"/>
        </w:rPr>
      </w:pPr>
      <w:r w:rsidRPr="00B91FE9">
        <w:rPr>
          <w:rFonts w:eastAsia="Arial" w:cstheme="minorHAnsi"/>
          <w:kern w:val="3"/>
          <w:lang w:eastAsia="fr-FR"/>
        </w:rPr>
        <w:t>Le forfait devra obligatoirement être fait par écrit, e-mail ou courrier.</w:t>
      </w:r>
      <w:r w:rsidR="00116D27">
        <w:rPr>
          <w:rFonts w:eastAsia="Arial" w:cstheme="minorHAnsi"/>
          <w:kern w:val="3"/>
          <w:lang w:eastAsia="fr-FR"/>
        </w:rPr>
        <w:t xml:space="preserve"> </w:t>
      </w:r>
      <w:r w:rsidRPr="00B91FE9">
        <w:rPr>
          <w:rFonts w:eastAsia="Arial" w:cstheme="minorHAnsi"/>
          <w:kern w:val="3"/>
          <w:u w:val="single"/>
          <w:lang w:eastAsia="fr-FR"/>
        </w:rPr>
        <w:t>Aucun remboursement ne sera effectué si le forfait intervient après la clôture des engagements soit le 3ème jour précédant la manifestation</w:t>
      </w:r>
      <w:r w:rsidRPr="00B91FE9">
        <w:rPr>
          <w:rFonts w:eastAsia="Arial" w:cstheme="minorHAnsi"/>
          <w:kern w:val="3"/>
          <w:lang w:eastAsia="fr-FR"/>
        </w:rPr>
        <w:t>.</w:t>
      </w:r>
    </w:p>
    <w:p w14:paraId="471394CC" w14:textId="77777777" w:rsidR="008001B0" w:rsidRPr="00B91FE9" w:rsidRDefault="008001B0" w:rsidP="0080645A">
      <w:pPr>
        <w:widowControl w:val="0"/>
        <w:suppressAutoHyphens/>
        <w:autoSpaceDN w:val="0"/>
        <w:spacing w:after="0" w:line="240" w:lineRule="auto"/>
        <w:jc w:val="both"/>
        <w:textAlignment w:val="baseline"/>
        <w:rPr>
          <w:rFonts w:eastAsia="Arial" w:cstheme="minorHAnsi"/>
          <w:kern w:val="3"/>
          <w:lang w:eastAsia="fr-FR"/>
        </w:rPr>
      </w:pPr>
    </w:p>
    <w:p w14:paraId="554020A9" w14:textId="77777777" w:rsidR="0080645A" w:rsidRPr="00B91FE9" w:rsidRDefault="0080645A" w:rsidP="0080645A">
      <w:pPr>
        <w:widowControl w:val="0"/>
        <w:suppressAutoHyphens/>
        <w:autoSpaceDN w:val="0"/>
        <w:spacing w:after="0" w:line="240" w:lineRule="auto"/>
        <w:jc w:val="both"/>
        <w:textAlignment w:val="baseline"/>
        <w:rPr>
          <w:rFonts w:eastAsia="Segoe UI" w:cstheme="minorHAnsi"/>
          <w:kern w:val="3"/>
          <w:lang w:eastAsia="fr-FR"/>
        </w:rPr>
      </w:pPr>
      <w:r w:rsidRPr="00B91FE9">
        <w:rPr>
          <w:rFonts w:eastAsia="Arial" w:cstheme="minorHAnsi"/>
          <w:kern w:val="3"/>
          <w:lang w:eastAsia="fr-FR"/>
        </w:rPr>
        <w:t xml:space="preserve">Le pilote s’excusant moins de 30 jours avant l’épreuve ne pourra participer à aucune autre épreuve organisée le même jour ou week-end </w:t>
      </w:r>
      <w:r w:rsidR="00897EF5" w:rsidRPr="00B91FE9">
        <w:rPr>
          <w:rFonts w:eastAsia="Arial" w:cstheme="minorHAnsi"/>
          <w:kern w:val="3"/>
          <w:lang w:eastAsia="fr-FR"/>
        </w:rPr>
        <w:t>(hors</w:t>
      </w:r>
      <w:r w:rsidRPr="00B91FE9">
        <w:rPr>
          <w:rFonts w:eastAsia="Arial" w:cstheme="minorHAnsi"/>
          <w:kern w:val="3"/>
          <w:lang w:eastAsia="fr-FR"/>
        </w:rPr>
        <w:t xml:space="preserve"> championnat de France, trophée de France, coupe de France, épreuve FIM Europe ou épreuve FIM ou sélection fédérale).</w:t>
      </w:r>
    </w:p>
    <w:p w14:paraId="1831E956" w14:textId="77777777" w:rsidR="0080645A" w:rsidRDefault="0080645A" w:rsidP="0080645A">
      <w:pPr>
        <w:pStyle w:val="Standard"/>
        <w:tabs>
          <w:tab w:val="left" w:pos="6663"/>
        </w:tabs>
        <w:jc w:val="both"/>
        <w:rPr>
          <w:rFonts w:asciiTheme="minorHAnsi" w:eastAsia="Calibri" w:hAnsiTheme="minorHAnsi" w:cstheme="minorHAnsi"/>
          <w:color w:val="auto"/>
          <w:sz w:val="22"/>
          <w:szCs w:val="22"/>
        </w:rPr>
      </w:pPr>
    </w:p>
    <w:p w14:paraId="0FA676B2" w14:textId="77777777" w:rsidR="002F799D" w:rsidRDefault="002F799D" w:rsidP="0080645A">
      <w:pPr>
        <w:pStyle w:val="Standard"/>
        <w:tabs>
          <w:tab w:val="left" w:pos="6663"/>
        </w:tabs>
        <w:jc w:val="both"/>
        <w:rPr>
          <w:rFonts w:asciiTheme="minorHAnsi" w:eastAsia="Calibri" w:hAnsiTheme="minorHAnsi" w:cstheme="minorHAnsi"/>
          <w:color w:val="auto"/>
          <w:sz w:val="22"/>
          <w:szCs w:val="22"/>
        </w:rPr>
      </w:pPr>
    </w:p>
    <w:p w14:paraId="07CD0FA3" w14:textId="77777777" w:rsidR="002F799D" w:rsidRPr="00B91FE9" w:rsidRDefault="002F799D" w:rsidP="0080645A">
      <w:pPr>
        <w:pStyle w:val="Standard"/>
        <w:tabs>
          <w:tab w:val="left" w:pos="6663"/>
        </w:tabs>
        <w:jc w:val="both"/>
        <w:rPr>
          <w:rFonts w:asciiTheme="minorHAnsi" w:eastAsia="Calibri" w:hAnsiTheme="minorHAnsi" w:cstheme="minorHAnsi"/>
          <w:color w:val="auto"/>
          <w:sz w:val="22"/>
          <w:szCs w:val="22"/>
        </w:rPr>
      </w:pPr>
    </w:p>
    <w:p w14:paraId="4DD137F9" w14:textId="77777777" w:rsidR="0080645A" w:rsidRPr="00B91FE9" w:rsidRDefault="0080645A" w:rsidP="00776447">
      <w:pPr>
        <w:pStyle w:val="Titre1"/>
        <w:rPr>
          <w:rFonts w:eastAsia="Calibri"/>
        </w:rPr>
      </w:pPr>
      <w:r w:rsidRPr="00B91FE9">
        <w:rPr>
          <w:rFonts w:eastAsia="Calibri"/>
        </w:rPr>
        <w:t>ARTICLE 6 – LES PLAQUES</w:t>
      </w:r>
    </w:p>
    <w:p w14:paraId="6E5D19FB" w14:textId="77777777" w:rsidR="0080645A" w:rsidRPr="00B91FE9" w:rsidRDefault="0080645A" w:rsidP="0080645A">
      <w:pPr>
        <w:widowControl w:val="0"/>
        <w:tabs>
          <w:tab w:val="left" w:pos="936"/>
          <w:tab w:val="left" w:pos="1224"/>
          <w:tab w:val="left" w:pos="2232"/>
          <w:tab w:val="left" w:pos="2268"/>
          <w:tab w:val="left" w:pos="2520"/>
          <w:tab w:val="left" w:pos="3384"/>
          <w:tab w:val="left" w:pos="3672"/>
          <w:tab w:val="left" w:pos="8136"/>
          <w:tab w:val="left" w:pos="11016"/>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lastRenderedPageBreak/>
        <w:t>Voir règlement général du</w:t>
      </w:r>
      <w:r w:rsidR="00081FEB">
        <w:rPr>
          <w:rFonts w:cstheme="minorHAnsi"/>
          <w:kern w:val="3"/>
          <w:lang w:eastAsia="fr-FR"/>
        </w:rPr>
        <w:t xml:space="preserve"> championnat de Ligue</w:t>
      </w:r>
    </w:p>
    <w:p w14:paraId="04BA99D0" w14:textId="77777777" w:rsidR="0080645A" w:rsidRPr="00B91FE9" w:rsidRDefault="0080645A" w:rsidP="0080645A">
      <w:pPr>
        <w:widowControl w:val="0"/>
        <w:suppressAutoHyphens/>
        <w:autoSpaceDN w:val="0"/>
        <w:spacing w:after="0" w:line="240" w:lineRule="auto"/>
        <w:textAlignment w:val="baseline"/>
        <w:rPr>
          <w:rFonts w:cstheme="minorHAnsi"/>
          <w:kern w:val="3"/>
          <w:lang w:eastAsia="fr-FR"/>
        </w:rPr>
      </w:pPr>
    </w:p>
    <w:p w14:paraId="1EC5E757" w14:textId="4E4CE904" w:rsidR="0080645A" w:rsidRPr="007749F8" w:rsidRDefault="0080645A" w:rsidP="007749F8">
      <w:pPr>
        <w:pStyle w:val="Titre1"/>
        <w:rPr>
          <w:rFonts w:eastAsia="Calibri"/>
        </w:rPr>
      </w:pPr>
      <w:r w:rsidRPr="00B91FE9">
        <w:rPr>
          <w:rFonts w:eastAsia="Calibri"/>
        </w:rPr>
        <w:t>ARTICLE 7– CONTROLES ADMINISTRATIF ET TECHNIQUE – REGLES TECHNIQUES</w:t>
      </w:r>
    </w:p>
    <w:p w14:paraId="2948B6EB"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u w:val="single"/>
          <w:lang w:eastAsia="fr-FR"/>
        </w:rPr>
      </w:pPr>
      <w:r w:rsidRPr="00B91FE9">
        <w:rPr>
          <w:rFonts w:cstheme="minorHAnsi"/>
          <w:kern w:val="3"/>
          <w:u w:val="single"/>
          <w:lang w:eastAsia="fr-FR"/>
        </w:rPr>
        <w:t>Vérifications administratives</w:t>
      </w:r>
    </w:p>
    <w:p w14:paraId="659E25B1" w14:textId="58E5B6DA"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eastAsia="Segoe UI" w:cstheme="minorHAnsi"/>
          <w:kern w:val="3"/>
          <w:lang w:eastAsia="fr-FR"/>
        </w:rPr>
      </w:pPr>
      <w:r w:rsidRPr="00B91FE9">
        <w:rPr>
          <w:rFonts w:cstheme="minorHAnsi"/>
          <w:kern w:val="3"/>
          <w:lang w:eastAsia="fr-FR"/>
        </w:rPr>
        <w:t>Le Pilote devra obligatoirement présenter une pièce d’identité avec sa licence</w:t>
      </w:r>
      <w:r w:rsidR="006E1EAE">
        <w:rPr>
          <w:rFonts w:cstheme="minorHAnsi"/>
          <w:kern w:val="3"/>
          <w:lang w:eastAsia="fr-FR"/>
        </w:rPr>
        <w:t xml:space="preserve"> </w:t>
      </w:r>
      <w:r w:rsidR="00F36A88" w:rsidRPr="008B5999">
        <w:rPr>
          <w:rFonts w:cstheme="minorHAnsi"/>
          <w:kern w:val="3"/>
          <w:lang w:eastAsia="fr-FR"/>
        </w:rPr>
        <w:t xml:space="preserve">en cours de validité </w:t>
      </w:r>
      <w:r w:rsidRPr="00B91FE9">
        <w:rPr>
          <w:rFonts w:cstheme="minorHAnsi"/>
          <w:kern w:val="3"/>
          <w:lang w:eastAsia="fr-FR"/>
        </w:rPr>
        <w:t xml:space="preserve">ainsi que le livret technique. </w:t>
      </w:r>
    </w:p>
    <w:p w14:paraId="7F18ECB6"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 xml:space="preserve">Les contrôles seront effectués </w:t>
      </w:r>
      <w:r w:rsidR="004F7BAE" w:rsidRPr="00B91FE9">
        <w:rPr>
          <w:rFonts w:cstheme="minorHAnsi"/>
          <w:kern w:val="3"/>
          <w:lang w:eastAsia="fr-FR"/>
        </w:rPr>
        <w:t xml:space="preserve">le </w:t>
      </w:r>
      <w:r w:rsidR="00897EF5" w:rsidRPr="00B91FE9">
        <w:rPr>
          <w:rFonts w:cstheme="minorHAnsi"/>
          <w:kern w:val="3"/>
          <w:lang w:eastAsia="fr-FR"/>
        </w:rPr>
        <w:t>samedi sur</w:t>
      </w:r>
      <w:r w:rsidRPr="00B91FE9">
        <w:rPr>
          <w:rFonts w:cstheme="minorHAnsi"/>
          <w:kern w:val="3"/>
          <w:lang w:eastAsia="fr-FR"/>
        </w:rPr>
        <w:t xml:space="preserve"> le circuit et devront débuter au plus tard à 1</w:t>
      </w:r>
      <w:r w:rsidR="00F70FD9" w:rsidRPr="00B91FE9">
        <w:rPr>
          <w:rFonts w:cstheme="minorHAnsi"/>
          <w:kern w:val="3"/>
          <w:lang w:eastAsia="fr-FR"/>
        </w:rPr>
        <w:t>6</w:t>
      </w:r>
      <w:r w:rsidRPr="00B91FE9">
        <w:rPr>
          <w:rFonts w:cstheme="minorHAnsi"/>
          <w:kern w:val="3"/>
          <w:lang w:eastAsia="fr-FR"/>
        </w:rPr>
        <w:t xml:space="preserve"> H 00 ensuite suivant le règlement particulier de l’épreuve</w:t>
      </w:r>
      <w:r w:rsidR="00F70FD9" w:rsidRPr="00B91FE9">
        <w:rPr>
          <w:rFonts w:cstheme="minorHAnsi"/>
          <w:kern w:val="3"/>
          <w:lang w:eastAsia="fr-FR"/>
        </w:rPr>
        <w:t>.</w:t>
      </w:r>
    </w:p>
    <w:p w14:paraId="7A3DF428" w14:textId="77777777" w:rsidR="00F70FD9" w:rsidRPr="00B91FE9" w:rsidRDefault="00F70FD9" w:rsidP="0080645A">
      <w:pPr>
        <w:widowControl w:val="0"/>
        <w:tabs>
          <w:tab w:val="left" w:pos="426"/>
          <w:tab w:val="left" w:pos="5040"/>
        </w:tabs>
        <w:suppressAutoHyphens/>
        <w:autoSpaceDN w:val="0"/>
        <w:spacing w:after="0" w:line="240" w:lineRule="auto"/>
        <w:jc w:val="both"/>
        <w:textAlignment w:val="baseline"/>
        <w:rPr>
          <w:rFonts w:eastAsia="Segoe UI" w:cstheme="minorHAnsi"/>
          <w:kern w:val="3"/>
          <w:lang w:eastAsia="fr-FR"/>
        </w:rPr>
      </w:pPr>
    </w:p>
    <w:p w14:paraId="35CC8E0E"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Tout pilote n’ayant pas satisfait à cette obligation sera considéré comme absent.</w:t>
      </w:r>
    </w:p>
    <w:p w14:paraId="03727BBE" w14:textId="77777777" w:rsidR="001728B4" w:rsidRPr="00B91FE9" w:rsidRDefault="001728B4"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p>
    <w:p w14:paraId="5A01D488" w14:textId="51171BDF"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Un livret technique lui sera remis sur la première épreuve et devra être présenté obligatoirement</w:t>
      </w:r>
      <w:r w:rsidR="007749F8">
        <w:rPr>
          <w:rFonts w:cstheme="minorHAnsi"/>
          <w:kern w:val="3"/>
          <w:lang w:eastAsia="fr-FR"/>
        </w:rPr>
        <w:t xml:space="preserve"> </w:t>
      </w:r>
      <w:r w:rsidRPr="00B91FE9">
        <w:rPr>
          <w:rFonts w:cstheme="minorHAnsi"/>
          <w:kern w:val="3"/>
          <w:lang w:eastAsia="fr-FR"/>
        </w:rPr>
        <w:t>sur chaque épreuve, en cas de perte du livret le pilote aura une amende de 5 euros.</w:t>
      </w:r>
    </w:p>
    <w:p w14:paraId="13433B34" w14:textId="77777777" w:rsidR="001728B4" w:rsidRPr="00B91FE9" w:rsidRDefault="001728B4"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p>
    <w:p w14:paraId="1542EC8C"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Chaque pilote recevra un bracelet et deux bracelets accompagnateurs (accès zone panneautage pour mécanicien et panneauteur avec licence adéquate). L’âge minimum pour l’accès à la zone de panneautage est de 14 ans.</w:t>
      </w:r>
    </w:p>
    <w:p w14:paraId="4379623E"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p>
    <w:p w14:paraId="22BAC4E2"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eastAsia="Segoe UI" w:cstheme="minorHAnsi"/>
          <w:kern w:val="3"/>
          <w:lang w:eastAsia="fr-FR"/>
        </w:rPr>
      </w:pPr>
      <w:r w:rsidRPr="00B91FE9">
        <w:rPr>
          <w:rFonts w:cstheme="minorHAnsi"/>
          <w:kern w:val="3"/>
          <w:u w:val="single"/>
          <w:lang w:eastAsia="fr-FR"/>
        </w:rPr>
        <w:t>Vérifications techniques</w:t>
      </w:r>
      <w:r w:rsidRPr="00B91FE9">
        <w:rPr>
          <w:rFonts w:cstheme="minorHAnsi"/>
          <w:kern w:val="3"/>
          <w:lang w:eastAsia="fr-FR"/>
        </w:rPr>
        <w:t> :</w:t>
      </w:r>
    </w:p>
    <w:p w14:paraId="721FDC34" w14:textId="77777777" w:rsidR="0080645A" w:rsidRPr="00B91FE9" w:rsidRDefault="0080645A" w:rsidP="0080645A">
      <w:pPr>
        <w:widowControl w:val="0"/>
        <w:tabs>
          <w:tab w:val="left" w:pos="426"/>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 xml:space="preserve">Les vérifications techniques seront effectuées </w:t>
      </w:r>
      <w:r w:rsidR="004F7BAE" w:rsidRPr="00B91FE9">
        <w:rPr>
          <w:rFonts w:cstheme="minorHAnsi"/>
          <w:kern w:val="3"/>
          <w:lang w:eastAsia="fr-FR"/>
        </w:rPr>
        <w:t xml:space="preserve">le </w:t>
      </w:r>
      <w:r w:rsidR="00897EF5" w:rsidRPr="00B91FE9">
        <w:rPr>
          <w:rFonts w:cstheme="minorHAnsi"/>
          <w:kern w:val="3"/>
          <w:lang w:eastAsia="fr-FR"/>
        </w:rPr>
        <w:t>samedi sur</w:t>
      </w:r>
      <w:r w:rsidRPr="00B91FE9">
        <w:rPr>
          <w:rFonts w:cstheme="minorHAnsi"/>
          <w:kern w:val="3"/>
          <w:lang w:eastAsia="fr-FR"/>
        </w:rPr>
        <w:t xml:space="preserve"> le circuit et devront débuter au plus tard à 1</w:t>
      </w:r>
      <w:r w:rsidR="001728B4" w:rsidRPr="00B91FE9">
        <w:rPr>
          <w:rFonts w:cstheme="minorHAnsi"/>
          <w:kern w:val="3"/>
          <w:lang w:eastAsia="fr-FR"/>
        </w:rPr>
        <w:t>6</w:t>
      </w:r>
      <w:r w:rsidRPr="00B91FE9">
        <w:rPr>
          <w:rFonts w:cstheme="minorHAnsi"/>
          <w:kern w:val="3"/>
          <w:lang w:eastAsia="fr-FR"/>
        </w:rPr>
        <w:t>H00 ensuite suivant le règlement particulier de l’épreuve, avec attribution des transpondeurs. Le Pilote devra présenter une machine propre. Tout pilote n’ayant pas satisfait à cette obligation sera considéré comme absent.</w:t>
      </w:r>
    </w:p>
    <w:p w14:paraId="4B4FA961" w14:textId="77777777" w:rsidR="001728B4" w:rsidRPr="00B91FE9" w:rsidRDefault="001728B4" w:rsidP="0080645A">
      <w:pPr>
        <w:widowControl w:val="0"/>
        <w:tabs>
          <w:tab w:val="left" w:pos="426"/>
          <w:tab w:val="left" w:pos="5040"/>
        </w:tabs>
        <w:suppressAutoHyphens/>
        <w:autoSpaceDN w:val="0"/>
        <w:spacing w:after="0" w:line="240" w:lineRule="auto"/>
        <w:jc w:val="both"/>
        <w:textAlignment w:val="baseline"/>
        <w:rPr>
          <w:rFonts w:eastAsia="Segoe UI" w:cstheme="minorHAnsi"/>
          <w:kern w:val="3"/>
          <w:lang w:eastAsia="fr-FR"/>
        </w:rPr>
      </w:pPr>
    </w:p>
    <w:p w14:paraId="4A21DD0F" w14:textId="77777777" w:rsidR="0080645A" w:rsidRPr="00B91FE9" w:rsidRDefault="0080645A" w:rsidP="0080645A">
      <w:pPr>
        <w:widowControl w:val="0"/>
        <w:tabs>
          <w:tab w:val="left" w:pos="426"/>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Le club organisateur devra obligatoirement désigner un Commissaire Technique 1</w:t>
      </w:r>
      <w:r w:rsidRPr="00B91FE9">
        <w:rPr>
          <w:rFonts w:cstheme="minorHAnsi"/>
          <w:kern w:val="3"/>
          <w:vertAlign w:val="superscript"/>
          <w:lang w:eastAsia="fr-FR"/>
        </w:rPr>
        <w:t>er</w:t>
      </w:r>
      <w:r w:rsidRPr="00B91FE9">
        <w:rPr>
          <w:rFonts w:cstheme="minorHAnsi"/>
          <w:kern w:val="3"/>
          <w:lang w:eastAsia="fr-FR"/>
        </w:rPr>
        <w:t>degré et 2 aides pour aider le Commissaire Technique dans sa tâche.</w:t>
      </w:r>
    </w:p>
    <w:p w14:paraId="102A54BB" w14:textId="77777777" w:rsidR="001728B4" w:rsidRPr="00B91FE9" w:rsidRDefault="001728B4" w:rsidP="0080645A">
      <w:pPr>
        <w:widowControl w:val="0"/>
        <w:tabs>
          <w:tab w:val="left" w:pos="426"/>
        </w:tabs>
        <w:suppressAutoHyphens/>
        <w:autoSpaceDN w:val="0"/>
        <w:spacing w:after="0" w:line="240" w:lineRule="auto"/>
        <w:jc w:val="both"/>
        <w:textAlignment w:val="baseline"/>
        <w:rPr>
          <w:rFonts w:cstheme="minorHAnsi"/>
          <w:kern w:val="3"/>
          <w:lang w:eastAsia="fr-FR"/>
        </w:rPr>
      </w:pPr>
    </w:p>
    <w:p w14:paraId="430139F6" w14:textId="77777777" w:rsidR="0080645A" w:rsidRPr="00B91FE9" w:rsidRDefault="0080645A" w:rsidP="0080645A">
      <w:pPr>
        <w:widowControl w:val="0"/>
        <w:tabs>
          <w:tab w:val="left" w:pos="426"/>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Il devra prévoir un espace clôturé, suffisamment vaste, disposant d'une entrée aménagée en couloir permettant le passage des machines une à une pour éviter toute bousculade. Il y aura un abri couvert pour effectuer les vérifications (ou éventuellement le démontage des motos).</w:t>
      </w:r>
    </w:p>
    <w:p w14:paraId="21197CC4" w14:textId="77777777" w:rsidR="0080645A" w:rsidRPr="00B91FE9" w:rsidRDefault="0080645A" w:rsidP="0080645A">
      <w:pPr>
        <w:widowControl w:val="0"/>
        <w:suppressAutoHyphens/>
        <w:autoSpaceDN w:val="0"/>
        <w:spacing w:after="0" w:line="240" w:lineRule="auto"/>
        <w:jc w:val="both"/>
        <w:textAlignment w:val="baseline"/>
        <w:rPr>
          <w:rFonts w:cstheme="minorHAnsi"/>
          <w:kern w:val="3"/>
          <w:lang w:eastAsia="fr-FR"/>
        </w:rPr>
      </w:pPr>
    </w:p>
    <w:p w14:paraId="69D44258" w14:textId="77777777" w:rsidR="0080645A" w:rsidRPr="00B91FE9" w:rsidRDefault="0080645A" w:rsidP="0080645A">
      <w:pPr>
        <w:widowControl w:val="0"/>
        <w:tabs>
          <w:tab w:val="left" w:pos="5040"/>
        </w:tabs>
        <w:suppressAutoHyphens/>
        <w:autoSpaceDN w:val="0"/>
        <w:spacing w:after="0" w:line="240" w:lineRule="auto"/>
        <w:jc w:val="both"/>
        <w:textAlignment w:val="baseline"/>
        <w:rPr>
          <w:rFonts w:cstheme="minorHAnsi"/>
          <w:i/>
          <w:kern w:val="3"/>
          <w:lang w:eastAsia="fr-FR"/>
        </w:rPr>
      </w:pPr>
      <w:r w:rsidRPr="00B91FE9">
        <w:rPr>
          <w:rFonts w:cstheme="minorHAnsi"/>
          <w:kern w:val="3"/>
          <w:lang w:eastAsia="fr-FR"/>
        </w:rPr>
        <w:t xml:space="preserve">Se référer au règlement technique des championnats de France de </w:t>
      </w:r>
      <w:r w:rsidRPr="00B91FE9">
        <w:rPr>
          <w:rFonts w:cstheme="minorHAnsi"/>
          <w:i/>
          <w:kern w:val="3"/>
          <w:lang w:eastAsia="fr-FR"/>
        </w:rPr>
        <w:t>motocross.</w:t>
      </w:r>
    </w:p>
    <w:p w14:paraId="0F020D54" w14:textId="77777777" w:rsidR="0080645A" w:rsidRPr="00B91FE9" w:rsidRDefault="0080645A" w:rsidP="0080645A">
      <w:pPr>
        <w:widowControl w:val="0"/>
        <w:tabs>
          <w:tab w:val="left" w:pos="5040"/>
        </w:tabs>
        <w:suppressAutoHyphens/>
        <w:autoSpaceDN w:val="0"/>
        <w:spacing w:after="0" w:line="240" w:lineRule="auto"/>
        <w:jc w:val="both"/>
        <w:textAlignment w:val="baseline"/>
        <w:rPr>
          <w:rFonts w:cstheme="minorHAnsi"/>
          <w:i/>
          <w:kern w:val="3"/>
          <w:lang w:eastAsia="fr-FR"/>
        </w:rPr>
      </w:pPr>
    </w:p>
    <w:p w14:paraId="5CC5FD72" w14:textId="77777777" w:rsidR="0080645A" w:rsidRPr="00B91FE9" w:rsidRDefault="0080645A" w:rsidP="0080645A">
      <w:pPr>
        <w:widowControl w:val="0"/>
        <w:tabs>
          <w:tab w:val="left" w:pos="5040"/>
        </w:tabs>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Toute intervention mécanique doit se faire sur un tapis environnemental sous peine de sanction.</w:t>
      </w:r>
    </w:p>
    <w:p w14:paraId="3298E584" w14:textId="77777777" w:rsidR="0080645A" w:rsidRPr="00B91FE9" w:rsidRDefault="0080645A" w:rsidP="0080645A">
      <w:pPr>
        <w:widowControl w:val="0"/>
        <w:tabs>
          <w:tab w:val="left" w:pos="5040"/>
        </w:tabs>
        <w:suppressAutoHyphens/>
        <w:autoSpaceDN w:val="0"/>
        <w:spacing w:after="0" w:line="240" w:lineRule="auto"/>
        <w:jc w:val="both"/>
        <w:textAlignment w:val="baseline"/>
        <w:rPr>
          <w:rFonts w:cstheme="minorHAnsi"/>
          <w:kern w:val="3"/>
          <w:lang w:eastAsia="fr-FR"/>
        </w:rPr>
      </w:pPr>
    </w:p>
    <w:p w14:paraId="2EA9D065" w14:textId="77777777" w:rsidR="0080645A" w:rsidRPr="00B91FE9" w:rsidRDefault="0080645A" w:rsidP="00F44B5B">
      <w:pPr>
        <w:pStyle w:val="Titre1"/>
        <w:rPr>
          <w:rFonts w:eastAsia="Calibri"/>
        </w:rPr>
      </w:pPr>
      <w:r w:rsidRPr="00B91FE9">
        <w:rPr>
          <w:rFonts w:eastAsia="Calibri"/>
        </w:rPr>
        <w:t>ARTICLE 8 – CHRONOMETRAGE</w:t>
      </w:r>
    </w:p>
    <w:p w14:paraId="43AC8B8E" w14:textId="77777777" w:rsidR="0025167F" w:rsidRPr="00B91FE9" w:rsidRDefault="0025167F" w:rsidP="0025167F">
      <w:pPr>
        <w:pStyle w:val="Standard"/>
        <w:rPr>
          <w:rFonts w:eastAsia="Calibri" w:cs="Calibri"/>
          <w:color w:val="auto"/>
          <w:sz w:val="22"/>
          <w:szCs w:val="22"/>
        </w:rPr>
      </w:pPr>
      <w:r w:rsidRPr="00B91FE9">
        <w:rPr>
          <w:rFonts w:eastAsia="Calibri" w:cs="Calibri"/>
          <w:color w:val="auto"/>
          <w:sz w:val="22"/>
          <w:szCs w:val="22"/>
        </w:rPr>
        <w:t>La location du transpondeur n’est pas incluse dans l’engagement.</w:t>
      </w:r>
    </w:p>
    <w:p w14:paraId="4D72B0C2" w14:textId="77777777" w:rsidR="0025167F" w:rsidRPr="00B91FE9" w:rsidRDefault="0025167F" w:rsidP="0025167F">
      <w:pPr>
        <w:pStyle w:val="Standard"/>
        <w:rPr>
          <w:rFonts w:eastAsia="Calibri" w:cs="Calibri"/>
          <w:color w:val="auto"/>
          <w:sz w:val="22"/>
          <w:szCs w:val="22"/>
        </w:rPr>
      </w:pPr>
    </w:p>
    <w:p w14:paraId="43F3EB14" w14:textId="77777777" w:rsidR="0025167F" w:rsidRPr="00B91FE9" w:rsidRDefault="0025167F" w:rsidP="0025167F">
      <w:pPr>
        <w:pStyle w:val="Standard"/>
        <w:rPr>
          <w:rFonts w:eastAsia="Calibri" w:cs="Calibri"/>
          <w:color w:val="auto"/>
          <w:sz w:val="22"/>
          <w:szCs w:val="22"/>
        </w:rPr>
      </w:pPr>
      <w:r w:rsidRPr="00B91FE9">
        <w:rPr>
          <w:rFonts w:eastAsia="Calibri" w:cs="Calibri"/>
          <w:color w:val="auto"/>
          <w:sz w:val="22"/>
          <w:szCs w:val="22"/>
        </w:rPr>
        <w:t>Deux formules possibles :</w:t>
      </w:r>
    </w:p>
    <w:p w14:paraId="7F8E279E" w14:textId="77777777" w:rsidR="0025167F" w:rsidRPr="00B91FE9" w:rsidRDefault="0025167F" w:rsidP="0025167F">
      <w:pPr>
        <w:pStyle w:val="Standard"/>
        <w:numPr>
          <w:ilvl w:val="0"/>
          <w:numId w:val="8"/>
        </w:numPr>
        <w:textAlignment w:val="baseline"/>
        <w:rPr>
          <w:rFonts w:eastAsia="Calibri" w:cs="Calibri"/>
          <w:color w:val="auto"/>
          <w:sz w:val="22"/>
          <w:szCs w:val="22"/>
        </w:rPr>
      </w:pPr>
      <w:r w:rsidRPr="00B91FE9">
        <w:rPr>
          <w:rFonts w:eastAsia="Calibri" w:cs="Calibri"/>
          <w:color w:val="auto"/>
          <w:sz w:val="22"/>
          <w:szCs w:val="22"/>
        </w:rPr>
        <w:t xml:space="preserve">La location du transpondeur à l’année sera de </w:t>
      </w:r>
      <w:r w:rsidRPr="00B91FE9">
        <w:rPr>
          <w:rFonts w:eastAsia="Calibri" w:cs="Calibri"/>
          <w:b/>
          <w:bCs/>
          <w:color w:val="auto"/>
          <w:sz w:val="22"/>
          <w:szCs w:val="22"/>
        </w:rPr>
        <w:t>50 €</w:t>
      </w:r>
      <w:r w:rsidRPr="00B91FE9">
        <w:rPr>
          <w:rFonts w:eastAsia="Calibri" w:cs="Calibri"/>
          <w:color w:val="auto"/>
          <w:sz w:val="22"/>
          <w:szCs w:val="22"/>
        </w:rPr>
        <w:t xml:space="preserve"> (réservation sur le site de la ligue AURA par carte bancaire) à rendre à la fin de l’année calendaire.</w:t>
      </w:r>
    </w:p>
    <w:p w14:paraId="0B92D1F0" w14:textId="1C05659D" w:rsidR="0025167F" w:rsidRPr="00B91FE9" w:rsidRDefault="0025167F" w:rsidP="0025167F">
      <w:pPr>
        <w:pStyle w:val="Standard"/>
        <w:numPr>
          <w:ilvl w:val="0"/>
          <w:numId w:val="8"/>
        </w:numPr>
        <w:textAlignment w:val="baseline"/>
        <w:rPr>
          <w:rFonts w:eastAsia="Calibri" w:cs="Calibri"/>
          <w:color w:val="auto"/>
          <w:sz w:val="22"/>
          <w:szCs w:val="22"/>
        </w:rPr>
      </w:pPr>
      <w:r w:rsidRPr="00B91FE9">
        <w:rPr>
          <w:rFonts w:eastAsia="Calibri" w:cs="Calibri"/>
          <w:color w:val="auto"/>
          <w:sz w:val="22"/>
          <w:szCs w:val="22"/>
        </w:rPr>
        <w:t xml:space="preserve">Location à l’épreuve montant de </w:t>
      </w:r>
      <w:r w:rsidRPr="00B91FE9">
        <w:rPr>
          <w:rFonts w:eastAsia="Calibri" w:cs="Calibri"/>
          <w:b/>
          <w:bCs/>
          <w:color w:val="auto"/>
          <w:sz w:val="22"/>
          <w:szCs w:val="22"/>
        </w:rPr>
        <w:t>15 €</w:t>
      </w:r>
      <w:r w:rsidRPr="00B91FE9">
        <w:rPr>
          <w:rFonts w:eastAsia="Calibri" w:cs="Calibri"/>
          <w:color w:val="auto"/>
          <w:sz w:val="22"/>
          <w:szCs w:val="22"/>
        </w:rPr>
        <w:t xml:space="preserve"> </w:t>
      </w:r>
      <w:r w:rsidR="005F4BAE" w:rsidRPr="005F4BAE">
        <w:rPr>
          <w:rFonts w:eastAsia="Calibri" w:cs="Calibri"/>
          <w:b/>
          <w:bCs/>
          <w:color w:val="FF0000"/>
          <w:sz w:val="22"/>
          <w:szCs w:val="22"/>
        </w:rPr>
        <w:t>et à rendre le soir</w:t>
      </w:r>
      <w:r w:rsidR="005F4BAE" w:rsidRPr="005F4BAE">
        <w:rPr>
          <w:rFonts w:eastAsia="Calibri" w:cs="Calibri"/>
          <w:color w:val="FF0000"/>
          <w:sz w:val="22"/>
          <w:szCs w:val="22"/>
        </w:rPr>
        <w:t xml:space="preserve"> </w:t>
      </w:r>
    </w:p>
    <w:p w14:paraId="1A8C8948" w14:textId="77777777" w:rsidR="0025167F" w:rsidRPr="00B91FE9" w:rsidRDefault="0025167F" w:rsidP="0025167F">
      <w:pPr>
        <w:pStyle w:val="Standard"/>
        <w:jc w:val="both"/>
        <w:rPr>
          <w:rFonts w:eastAsia="Calibri" w:cs="Calibri"/>
          <w:color w:val="auto"/>
          <w:sz w:val="22"/>
          <w:szCs w:val="22"/>
        </w:rPr>
      </w:pPr>
    </w:p>
    <w:p w14:paraId="1C7B3F43" w14:textId="77777777" w:rsidR="0025167F" w:rsidRPr="00B91FE9" w:rsidRDefault="0025167F" w:rsidP="0025167F">
      <w:pPr>
        <w:pStyle w:val="Standard"/>
        <w:jc w:val="both"/>
        <w:rPr>
          <w:rFonts w:eastAsia="Calibri" w:cs="Calibri"/>
          <w:color w:val="auto"/>
          <w:sz w:val="22"/>
          <w:szCs w:val="22"/>
        </w:rPr>
      </w:pPr>
      <w:r w:rsidRPr="00B91FE9">
        <w:rPr>
          <w:rFonts w:eastAsia="Calibri" w:cs="Calibri"/>
          <w:color w:val="auto"/>
          <w:sz w:val="22"/>
          <w:szCs w:val="22"/>
        </w:rPr>
        <w:t xml:space="preserve">En cas de non-restitution du transpondeur ou en cas de restitution d'un transpondeur défectueux à la fin de l'épreuve, les pilotes recevront une facture de </w:t>
      </w:r>
      <w:r w:rsidRPr="00B91FE9">
        <w:rPr>
          <w:rFonts w:eastAsia="Calibri" w:cs="Calibri"/>
          <w:b/>
          <w:bCs/>
          <w:color w:val="auto"/>
          <w:sz w:val="22"/>
          <w:szCs w:val="22"/>
        </w:rPr>
        <w:t>50 €</w:t>
      </w:r>
      <w:r w:rsidRPr="00B91FE9">
        <w:rPr>
          <w:rFonts w:eastAsia="Calibri" w:cs="Calibri"/>
          <w:color w:val="auto"/>
          <w:sz w:val="22"/>
          <w:szCs w:val="22"/>
        </w:rPr>
        <w:t>. A défaut, ils doivent les envoyer dans les trois jours à leurs frais à l'adresse du responsable des transpondeurs.</w:t>
      </w:r>
    </w:p>
    <w:p w14:paraId="3F36B858" w14:textId="77777777" w:rsidR="0025167F" w:rsidRPr="00B91FE9" w:rsidRDefault="0025167F" w:rsidP="0025167F">
      <w:pPr>
        <w:pStyle w:val="Standard"/>
        <w:jc w:val="both"/>
        <w:rPr>
          <w:rFonts w:eastAsia="Calibri" w:cs="Calibri"/>
          <w:color w:val="auto"/>
          <w:sz w:val="22"/>
          <w:szCs w:val="22"/>
        </w:rPr>
      </w:pPr>
    </w:p>
    <w:p w14:paraId="314ADAFE" w14:textId="77777777" w:rsidR="007211FF" w:rsidRPr="00B91FE9" w:rsidRDefault="007211FF">
      <w:pPr>
        <w:rPr>
          <w:rFonts w:ascii="Calibri" w:eastAsia="Calibri" w:hAnsi="Calibri" w:cs="Calibri"/>
          <w:b/>
          <w:caps/>
          <w:sz w:val="28"/>
          <w:szCs w:val="28"/>
          <w:u w:val="single"/>
          <w:lang w:eastAsia="ar-SA"/>
        </w:rPr>
      </w:pPr>
      <w:r w:rsidRPr="00B91FE9">
        <w:rPr>
          <w:rFonts w:eastAsia="Calibri"/>
        </w:rPr>
        <w:br w:type="page"/>
      </w:r>
    </w:p>
    <w:p w14:paraId="1FBFFFA4" w14:textId="77777777" w:rsidR="0080645A" w:rsidRPr="00B91FE9" w:rsidRDefault="0080645A" w:rsidP="00B74C84">
      <w:pPr>
        <w:pStyle w:val="Titre1"/>
        <w:rPr>
          <w:rFonts w:eastAsia="Calibri"/>
        </w:rPr>
      </w:pPr>
      <w:r w:rsidRPr="00B91FE9">
        <w:rPr>
          <w:rFonts w:eastAsia="Calibri"/>
        </w:rPr>
        <w:lastRenderedPageBreak/>
        <w:t>ARTICLE 9 – POINTS ET CLASSEMENTS</w:t>
      </w:r>
    </w:p>
    <w:p w14:paraId="23BF075A" w14:textId="77777777" w:rsidR="0080645A" w:rsidRPr="00B91FE9" w:rsidRDefault="0080645A" w:rsidP="00B74C84">
      <w:pPr>
        <w:rPr>
          <w:rFonts w:cstheme="minorHAnsi"/>
          <w:kern w:val="3"/>
          <w:lang w:eastAsia="fr-FR"/>
        </w:rPr>
      </w:pPr>
      <w:r w:rsidRPr="00B91FE9">
        <w:rPr>
          <w:rFonts w:cstheme="minorHAnsi"/>
          <w:kern w:val="3"/>
          <w:lang w:eastAsia="fr-FR"/>
        </w:rPr>
        <w:t>L’attribution des points sera pour le</w:t>
      </w:r>
      <w:r w:rsidR="007211FF" w:rsidRPr="00B91FE9">
        <w:rPr>
          <w:rFonts w:cstheme="minorHAnsi"/>
          <w:kern w:val="3"/>
          <w:lang w:eastAsia="fr-FR"/>
        </w:rPr>
        <w:t xml:space="preserve"> Master </w:t>
      </w:r>
      <w:r w:rsidR="00897EF5" w:rsidRPr="00B91FE9">
        <w:rPr>
          <w:rFonts w:cstheme="minorHAnsi"/>
          <w:kern w:val="3"/>
          <w:lang w:eastAsia="fr-FR"/>
        </w:rPr>
        <w:t>Jeunes 50</w:t>
      </w:r>
      <w:r w:rsidR="007211FF" w:rsidRPr="00B91FE9">
        <w:rPr>
          <w:rFonts w:cstheme="minorHAnsi"/>
          <w:kern w:val="3"/>
          <w:lang w:eastAsia="fr-FR"/>
        </w:rPr>
        <w:t xml:space="preserve">cc, </w:t>
      </w:r>
      <w:r w:rsidRPr="00B91FE9">
        <w:rPr>
          <w:rFonts w:cstheme="minorHAnsi"/>
          <w:kern w:val="3"/>
          <w:lang w:eastAsia="fr-FR"/>
        </w:rPr>
        <w:t>65</w:t>
      </w:r>
      <w:r w:rsidR="007211FF" w:rsidRPr="00B91FE9">
        <w:rPr>
          <w:rFonts w:cstheme="minorHAnsi"/>
          <w:kern w:val="3"/>
          <w:lang w:eastAsia="fr-FR"/>
        </w:rPr>
        <w:t xml:space="preserve">cc, </w:t>
      </w:r>
      <w:r w:rsidRPr="00B91FE9">
        <w:rPr>
          <w:rFonts w:cstheme="minorHAnsi"/>
          <w:kern w:val="3"/>
          <w:lang w:eastAsia="fr-FR"/>
        </w:rPr>
        <w:t>85</w:t>
      </w:r>
      <w:r w:rsidR="007211FF" w:rsidRPr="00B91FE9">
        <w:rPr>
          <w:rFonts w:cstheme="minorHAnsi"/>
          <w:kern w:val="3"/>
          <w:lang w:eastAsia="fr-FR"/>
        </w:rPr>
        <w:t>cc</w:t>
      </w:r>
      <w:r w:rsidRPr="00B91FE9">
        <w:rPr>
          <w:rFonts w:cstheme="minorHAnsi"/>
          <w:kern w:val="3"/>
          <w:lang w:eastAsia="fr-FR"/>
        </w:rPr>
        <w:t xml:space="preserve"> selon barème ci-dessous :</w:t>
      </w:r>
    </w:p>
    <w:tbl>
      <w:tblPr>
        <w:tblW w:w="9228" w:type="dxa"/>
        <w:tblLayout w:type="fixed"/>
        <w:tblCellMar>
          <w:left w:w="10" w:type="dxa"/>
          <w:right w:w="10" w:type="dxa"/>
        </w:tblCellMar>
        <w:tblLook w:val="0000" w:firstRow="0" w:lastRow="0" w:firstColumn="0" w:lastColumn="0" w:noHBand="0" w:noVBand="0"/>
      </w:tblPr>
      <w:tblGrid>
        <w:gridCol w:w="922"/>
        <w:gridCol w:w="919"/>
        <w:gridCol w:w="927"/>
        <w:gridCol w:w="922"/>
        <w:gridCol w:w="924"/>
        <w:gridCol w:w="922"/>
        <w:gridCol w:w="926"/>
        <w:gridCol w:w="922"/>
        <w:gridCol w:w="922"/>
        <w:gridCol w:w="922"/>
      </w:tblGrid>
      <w:tr w:rsidR="00B91FE9" w:rsidRPr="00B91FE9" w14:paraId="0EF5C46E"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89DA30"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w:t>
            </w:r>
            <w:r w:rsidRPr="00B91FE9">
              <w:rPr>
                <w:rFonts w:eastAsia="Times New Roman" w:cs="Calibri"/>
                <w:b/>
                <w:color w:val="auto"/>
                <w:sz w:val="22"/>
                <w:szCs w:val="22"/>
                <w:vertAlign w:val="superscript"/>
              </w:rPr>
              <w:t>er</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4631E"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25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B3D28"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11</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5F767"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10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11C62"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21</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AC00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4CF7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31</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8C22E"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E3B65" w14:textId="77777777" w:rsidR="00913A8A" w:rsidRPr="00B91FE9" w:rsidRDefault="00913A8A" w:rsidP="00686CC8">
            <w:pPr>
              <w:pStyle w:val="Standard"/>
              <w:jc w:val="both"/>
              <w:rPr>
                <w:rFonts w:eastAsia="Times New Roman" w:cs="Calibri"/>
                <w:b/>
                <w:color w:val="auto"/>
                <w:sz w:val="22"/>
                <w:szCs w:val="22"/>
              </w:rPr>
            </w:pPr>
            <w:r w:rsidRPr="00B91FE9">
              <w:rPr>
                <w:rFonts w:eastAsia="Times New Roman" w:cs="Calibri"/>
                <w:b/>
                <w:color w:val="auto"/>
                <w:sz w:val="22"/>
                <w:szCs w:val="22"/>
              </w:rPr>
              <w:t>41</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985FC"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r>
      <w:tr w:rsidR="00B91FE9" w:rsidRPr="00B91FE9" w14:paraId="18F98EFE"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7D6610"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12CD5"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22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E1C9FC"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12</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EA3E3"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9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1FF0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22</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2696A"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30397"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32</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D89E6"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038CA" w14:textId="77777777" w:rsidR="00913A8A" w:rsidRPr="00B91FE9" w:rsidRDefault="00913A8A" w:rsidP="00686CC8">
            <w:pPr>
              <w:pStyle w:val="Standard"/>
              <w:jc w:val="both"/>
              <w:rPr>
                <w:rFonts w:eastAsia="Times New Roman" w:cs="Calibri"/>
                <w:b/>
                <w:color w:val="auto"/>
                <w:sz w:val="22"/>
                <w:szCs w:val="22"/>
              </w:rPr>
            </w:pPr>
            <w:r w:rsidRPr="00B91FE9">
              <w:rPr>
                <w:rFonts w:eastAsia="Times New Roman" w:cs="Calibri"/>
                <w:b/>
                <w:color w:val="auto"/>
                <w:sz w:val="22"/>
                <w:szCs w:val="22"/>
              </w:rPr>
              <w:t>42</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F570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r>
      <w:tr w:rsidR="00B91FE9" w:rsidRPr="00B91FE9" w14:paraId="520C58E8"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F60A5"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B6EE4"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20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BA01CA"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13</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E3578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8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0E7BF"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23</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77C33"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4AD5C"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33</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B6D9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37815C" w14:textId="77777777" w:rsidR="00913A8A" w:rsidRPr="00B91FE9" w:rsidRDefault="00913A8A" w:rsidP="00686CC8">
            <w:pPr>
              <w:pStyle w:val="Standard"/>
              <w:jc w:val="both"/>
              <w:rPr>
                <w:rFonts w:eastAsia="Times New Roman" w:cs="Calibri"/>
                <w:b/>
                <w:color w:val="auto"/>
                <w:sz w:val="22"/>
                <w:szCs w:val="22"/>
              </w:rPr>
            </w:pPr>
            <w:r w:rsidRPr="00B91FE9">
              <w:rPr>
                <w:rFonts w:eastAsia="Times New Roman" w:cs="Calibri"/>
                <w:b/>
                <w:color w:val="auto"/>
                <w:sz w:val="22"/>
                <w:szCs w:val="22"/>
              </w:rPr>
              <w:t>43</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A820F"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r>
      <w:tr w:rsidR="00B91FE9" w:rsidRPr="00B91FE9" w14:paraId="1AA82CF2"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BBA5DB"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4</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699C7"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18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62B41"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14</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62CCA"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7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31027E"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24</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9960E"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E8D3F"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34</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D94F5"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86A7F" w14:textId="77777777" w:rsidR="00913A8A" w:rsidRPr="00B91FE9" w:rsidRDefault="00913A8A" w:rsidP="00686CC8">
            <w:pPr>
              <w:pStyle w:val="Standard"/>
              <w:jc w:val="both"/>
              <w:rPr>
                <w:rFonts w:eastAsia="Times New Roman" w:cs="Calibri"/>
                <w:b/>
                <w:color w:val="auto"/>
                <w:sz w:val="22"/>
                <w:szCs w:val="22"/>
              </w:rPr>
            </w:pPr>
            <w:r w:rsidRPr="00B91FE9">
              <w:rPr>
                <w:rFonts w:eastAsia="Times New Roman" w:cs="Calibri"/>
                <w:b/>
                <w:color w:val="auto"/>
                <w:sz w:val="22"/>
                <w:szCs w:val="22"/>
              </w:rPr>
              <w:t>44</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EA6EC3"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r>
      <w:tr w:rsidR="00B91FE9" w:rsidRPr="00B91FE9" w14:paraId="67C89DE4"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10E5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5</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0E67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16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356308"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15</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4E58D"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6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71C2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25</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50CEE6"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E44C3"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35</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0ECBD"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71142" w14:textId="77777777" w:rsidR="00913A8A" w:rsidRPr="00B91FE9" w:rsidRDefault="00913A8A" w:rsidP="00686CC8">
            <w:pPr>
              <w:pStyle w:val="Standard"/>
              <w:jc w:val="both"/>
              <w:rPr>
                <w:rFonts w:eastAsia="Times New Roman" w:cs="Calibri"/>
                <w:b/>
                <w:color w:val="auto"/>
                <w:sz w:val="22"/>
                <w:szCs w:val="22"/>
              </w:rPr>
            </w:pPr>
            <w:r w:rsidRPr="00B91FE9">
              <w:rPr>
                <w:rFonts w:eastAsia="Times New Roman" w:cs="Calibri"/>
                <w:b/>
                <w:color w:val="auto"/>
                <w:sz w:val="22"/>
                <w:szCs w:val="22"/>
              </w:rPr>
              <w:t>45</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E01D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r>
      <w:tr w:rsidR="00B91FE9" w:rsidRPr="00B91FE9" w14:paraId="556AF726"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E3468"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6</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D47EF"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15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D609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16</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010C5"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5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503613"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26</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74EF2"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5DC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36</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74AAE"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8BA73" w14:textId="77777777" w:rsidR="00913A8A" w:rsidRPr="00B91FE9" w:rsidRDefault="00913A8A" w:rsidP="00686CC8">
            <w:pPr>
              <w:pStyle w:val="Standard"/>
              <w:jc w:val="both"/>
              <w:rPr>
                <w:rFonts w:eastAsia="Calibri" w:cs="Calibri"/>
                <w:color w:val="auto"/>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57AF6" w14:textId="77777777" w:rsidR="00913A8A" w:rsidRPr="00B91FE9" w:rsidRDefault="00913A8A" w:rsidP="00686CC8">
            <w:pPr>
              <w:pStyle w:val="Standard"/>
              <w:jc w:val="both"/>
              <w:rPr>
                <w:rFonts w:eastAsia="Calibri" w:cs="Calibri"/>
                <w:color w:val="auto"/>
                <w:sz w:val="22"/>
                <w:szCs w:val="22"/>
              </w:rPr>
            </w:pPr>
          </w:p>
        </w:tc>
      </w:tr>
      <w:tr w:rsidR="00B91FE9" w:rsidRPr="00B91FE9" w14:paraId="3152F98D"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84719"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7</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C38D7"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14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D50C5"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17</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0660A"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4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F76A9F"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27</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21933"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D7F49"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37</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18F17B"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4CCFB" w14:textId="77777777" w:rsidR="00913A8A" w:rsidRPr="00B91FE9" w:rsidRDefault="00913A8A" w:rsidP="00686CC8">
            <w:pPr>
              <w:pStyle w:val="Standard"/>
              <w:jc w:val="both"/>
              <w:rPr>
                <w:rFonts w:eastAsia="Calibri" w:cs="Calibri"/>
                <w:color w:val="auto"/>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89618" w14:textId="77777777" w:rsidR="00913A8A" w:rsidRPr="00B91FE9" w:rsidRDefault="00913A8A" w:rsidP="00686CC8">
            <w:pPr>
              <w:pStyle w:val="Standard"/>
              <w:jc w:val="both"/>
              <w:rPr>
                <w:rFonts w:eastAsia="Calibri" w:cs="Calibri"/>
                <w:color w:val="auto"/>
                <w:sz w:val="22"/>
                <w:szCs w:val="22"/>
              </w:rPr>
            </w:pPr>
          </w:p>
        </w:tc>
      </w:tr>
      <w:tr w:rsidR="00B91FE9" w:rsidRPr="00B91FE9" w14:paraId="05C6BC1A"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C602D"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8</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282E7"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13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A4A89F"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18</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580EE"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3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FE189"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28</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C0BA7"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7D910"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38</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F1B06"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C715A" w14:textId="77777777" w:rsidR="00913A8A" w:rsidRPr="00B91FE9" w:rsidRDefault="00913A8A" w:rsidP="00686CC8">
            <w:pPr>
              <w:pStyle w:val="Standard"/>
              <w:jc w:val="both"/>
              <w:rPr>
                <w:rFonts w:eastAsia="Calibri" w:cs="Calibri"/>
                <w:color w:val="auto"/>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537B3" w14:textId="77777777" w:rsidR="00913A8A" w:rsidRPr="00B91FE9" w:rsidRDefault="00913A8A" w:rsidP="00686CC8">
            <w:pPr>
              <w:pStyle w:val="Standard"/>
              <w:jc w:val="both"/>
              <w:rPr>
                <w:rFonts w:eastAsia="Calibri" w:cs="Calibri"/>
                <w:color w:val="auto"/>
                <w:sz w:val="22"/>
                <w:szCs w:val="22"/>
              </w:rPr>
            </w:pPr>
          </w:p>
        </w:tc>
      </w:tr>
      <w:tr w:rsidR="00B91FE9" w:rsidRPr="00B91FE9" w14:paraId="14D75DE9"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AF568"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9</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1566F4"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12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B861E"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19</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500E4"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2 pts</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01C6B"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29</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BF1CCC"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09579"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39</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333B38"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39B46" w14:textId="77777777" w:rsidR="00913A8A" w:rsidRPr="00B91FE9" w:rsidRDefault="00913A8A" w:rsidP="00686CC8">
            <w:pPr>
              <w:pStyle w:val="Standard"/>
              <w:jc w:val="both"/>
              <w:rPr>
                <w:rFonts w:eastAsia="Calibri" w:cs="Calibri"/>
                <w:color w:val="auto"/>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8B4A7" w14:textId="77777777" w:rsidR="00913A8A" w:rsidRPr="00B91FE9" w:rsidRDefault="00913A8A" w:rsidP="00686CC8">
            <w:pPr>
              <w:pStyle w:val="Standard"/>
              <w:jc w:val="both"/>
              <w:rPr>
                <w:rFonts w:eastAsia="Calibri" w:cs="Calibri"/>
                <w:color w:val="auto"/>
                <w:sz w:val="22"/>
                <w:szCs w:val="22"/>
              </w:rPr>
            </w:pPr>
          </w:p>
        </w:tc>
      </w:tr>
      <w:tr w:rsidR="00B91FE9" w:rsidRPr="00B91FE9" w14:paraId="3E9760B5" w14:textId="77777777" w:rsidTr="00686CC8">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A7535"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10</w:t>
            </w:r>
            <w:r w:rsidRPr="00B91FE9">
              <w:rPr>
                <w:rFonts w:eastAsia="Times New Roman" w:cs="Calibri"/>
                <w:b/>
                <w:color w:val="auto"/>
                <w:sz w:val="22"/>
                <w:szCs w:val="22"/>
                <w:vertAlign w:val="superscript"/>
              </w:rPr>
              <w:t>ème</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F499F"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11 pts</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82AA9"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20</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795D54"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E2161"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30</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53531D"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8674F" w14:textId="77777777" w:rsidR="00913A8A" w:rsidRPr="00B91FE9" w:rsidRDefault="00913A8A" w:rsidP="00686CC8">
            <w:pPr>
              <w:pStyle w:val="Standard"/>
              <w:jc w:val="both"/>
              <w:rPr>
                <w:rFonts w:cs="Calibri"/>
                <w:color w:val="auto"/>
                <w:sz w:val="22"/>
                <w:szCs w:val="22"/>
              </w:rPr>
            </w:pPr>
            <w:r w:rsidRPr="00B91FE9">
              <w:rPr>
                <w:rFonts w:eastAsia="Times New Roman" w:cs="Calibri"/>
                <w:b/>
                <w:color w:val="auto"/>
                <w:sz w:val="22"/>
                <w:szCs w:val="22"/>
              </w:rPr>
              <w:t>40</w:t>
            </w:r>
            <w:r w:rsidRPr="00B91FE9">
              <w:rPr>
                <w:rFonts w:eastAsia="Times New Roman" w:cs="Calibri"/>
                <w:b/>
                <w:color w:val="auto"/>
                <w:sz w:val="22"/>
                <w:szCs w:val="22"/>
                <w:vertAlign w:val="superscript"/>
              </w:rPr>
              <w:t>ème</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90317F" w14:textId="77777777" w:rsidR="00913A8A" w:rsidRPr="00B91FE9" w:rsidRDefault="00913A8A" w:rsidP="00686CC8">
            <w:pPr>
              <w:pStyle w:val="Standard"/>
              <w:jc w:val="both"/>
              <w:rPr>
                <w:rFonts w:eastAsia="Times New Roman" w:cs="Calibri"/>
                <w:color w:val="auto"/>
                <w:sz w:val="22"/>
                <w:szCs w:val="22"/>
              </w:rPr>
            </w:pPr>
            <w:r w:rsidRPr="00B91FE9">
              <w:rPr>
                <w:rFonts w:eastAsia="Times New Roman" w:cs="Calibri"/>
                <w:color w:val="auto"/>
                <w:sz w:val="22"/>
                <w:szCs w:val="22"/>
              </w:rPr>
              <w:t>1 pt</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788EA" w14:textId="77777777" w:rsidR="00913A8A" w:rsidRPr="00B91FE9" w:rsidRDefault="00913A8A" w:rsidP="00686CC8">
            <w:pPr>
              <w:pStyle w:val="Standard"/>
              <w:jc w:val="both"/>
              <w:rPr>
                <w:rFonts w:eastAsia="Calibri" w:cs="Calibri"/>
                <w:color w:val="auto"/>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C4031" w14:textId="77777777" w:rsidR="00913A8A" w:rsidRPr="00B91FE9" w:rsidRDefault="00913A8A" w:rsidP="00686CC8">
            <w:pPr>
              <w:pStyle w:val="Standard"/>
              <w:jc w:val="both"/>
              <w:rPr>
                <w:rFonts w:eastAsia="Calibri" w:cs="Calibri"/>
                <w:color w:val="auto"/>
                <w:sz w:val="22"/>
                <w:szCs w:val="22"/>
              </w:rPr>
            </w:pPr>
          </w:p>
        </w:tc>
      </w:tr>
    </w:tbl>
    <w:p w14:paraId="5065CF7A" w14:textId="77777777" w:rsidR="00B74C84" w:rsidRPr="00B91FE9" w:rsidRDefault="00B74C84" w:rsidP="00B74C84">
      <w:pPr>
        <w:widowControl w:val="0"/>
        <w:suppressAutoHyphens/>
        <w:autoSpaceDN w:val="0"/>
        <w:spacing w:after="0" w:line="240" w:lineRule="auto"/>
        <w:jc w:val="both"/>
        <w:textAlignment w:val="baseline"/>
        <w:rPr>
          <w:rFonts w:cstheme="minorHAnsi"/>
          <w:kern w:val="3"/>
          <w:lang w:eastAsia="fr-FR"/>
        </w:rPr>
      </w:pPr>
    </w:p>
    <w:p w14:paraId="6CD55F59" w14:textId="77777777" w:rsidR="0080645A" w:rsidRPr="00B91FE9" w:rsidRDefault="0080645A" w:rsidP="00B74C84">
      <w:pPr>
        <w:widowControl w:val="0"/>
        <w:suppressAutoHyphens/>
        <w:autoSpaceDN w:val="0"/>
        <w:spacing w:after="0" w:line="240" w:lineRule="auto"/>
        <w:jc w:val="both"/>
        <w:textAlignment w:val="baseline"/>
        <w:rPr>
          <w:rFonts w:cstheme="minorHAnsi"/>
          <w:kern w:val="3"/>
          <w:lang w:eastAsia="fr-FR"/>
        </w:rPr>
      </w:pPr>
      <w:r w:rsidRPr="00B91FE9">
        <w:rPr>
          <w:rFonts w:cstheme="minorHAnsi"/>
          <w:kern w:val="3"/>
          <w:lang w:eastAsia="fr-FR"/>
        </w:rPr>
        <w:t>Ne sera pas classé un coureur qui n’aura pas franchi le drapeau à damier</w:t>
      </w:r>
      <w:r w:rsidR="000D5333" w:rsidRPr="00B91FE9">
        <w:rPr>
          <w:rFonts w:cstheme="minorHAnsi"/>
          <w:kern w:val="3"/>
          <w:lang w:eastAsia="fr-FR"/>
        </w:rPr>
        <w:t>s</w:t>
      </w:r>
    </w:p>
    <w:p w14:paraId="50B7C5FA" w14:textId="77777777" w:rsidR="0080645A" w:rsidRPr="00B91FE9" w:rsidRDefault="0080645A" w:rsidP="00B74C84">
      <w:pPr>
        <w:widowControl w:val="0"/>
        <w:suppressAutoHyphens/>
        <w:autoSpaceDN w:val="0"/>
        <w:spacing w:after="0" w:line="240" w:lineRule="auto"/>
        <w:jc w:val="both"/>
        <w:textAlignment w:val="baseline"/>
        <w:rPr>
          <w:rFonts w:cstheme="minorHAnsi"/>
          <w:kern w:val="3"/>
          <w:lang w:eastAsia="fr-FR"/>
        </w:rPr>
      </w:pPr>
    </w:p>
    <w:p w14:paraId="3532F059" w14:textId="77777777" w:rsidR="00EF52F2" w:rsidRPr="00B91FE9" w:rsidRDefault="00EF52F2" w:rsidP="00EF52F2">
      <w:pPr>
        <w:pStyle w:val="Standard"/>
        <w:jc w:val="both"/>
        <w:rPr>
          <w:rFonts w:eastAsia="Calibri" w:cs="Calibri"/>
          <w:bCs/>
          <w:color w:val="auto"/>
          <w:sz w:val="22"/>
          <w:szCs w:val="22"/>
        </w:rPr>
      </w:pPr>
      <w:bookmarkStart w:id="8" w:name="_Hlk120046680"/>
      <w:r w:rsidRPr="00B91FE9">
        <w:rPr>
          <w:rFonts w:eastAsia="Calibri" w:cs="Calibri"/>
          <w:bCs/>
          <w:color w:val="auto"/>
          <w:sz w:val="22"/>
          <w:szCs w:val="22"/>
        </w:rPr>
        <w:t>En cas d’ex-aequo au classement général d’une course, le classement de l’arrivée de la dernière manche servira à les départager.</w:t>
      </w:r>
    </w:p>
    <w:bookmarkEnd w:id="8"/>
    <w:p w14:paraId="7E3B48B7" w14:textId="77777777" w:rsidR="00EF52F2" w:rsidRPr="00B91FE9" w:rsidRDefault="00EF52F2" w:rsidP="00B74C84">
      <w:pPr>
        <w:widowControl w:val="0"/>
        <w:suppressAutoHyphens/>
        <w:autoSpaceDN w:val="0"/>
        <w:spacing w:after="0" w:line="240" w:lineRule="auto"/>
        <w:jc w:val="both"/>
        <w:textAlignment w:val="baseline"/>
        <w:rPr>
          <w:rFonts w:cstheme="minorHAnsi"/>
          <w:shd w:val="clear" w:color="auto" w:fill="FFFFFF"/>
        </w:rPr>
      </w:pPr>
    </w:p>
    <w:p w14:paraId="43619223" w14:textId="75D5AF4E" w:rsidR="004B6EE0" w:rsidRPr="003C2166" w:rsidRDefault="004B6EE0" w:rsidP="00B74C84">
      <w:pPr>
        <w:widowControl w:val="0"/>
        <w:suppressAutoHyphens/>
        <w:autoSpaceDN w:val="0"/>
        <w:spacing w:after="0" w:line="240" w:lineRule="auto"/>
        <w:jc w:val="both"/>
        <w:textAlignment w:val="baseline"/>
        <w:rPr>
          <w:rFonts w:cstheme="minorHAnsi"/>
          <w:shd w:val="clear" w:color="auto" w:fill="FFFFFF"/>
        </w:rPr>
      </w:pPr>
      <w:r w:rsidRPr="003C2166">
        <w:rPr>
          <w:rFonts w:cstheme="minorHAnsi"/>
          <w:shd w:val="clear" w:color="auto" w:fill="FFFFFF"/>
        </w:rPr>
        <w:t xml:space="preserve">Les classements internes aux catégories 65cc </w:t>
      </w:r>
      <w:r w:rsidR="0020078C" w:rsidRPr="003C2166">
        <w:rPr>
          <w:rFonts w:cstheme="minorHAnsi"/>
          <w:shd w:val="clear" w:color="auto" w:fill="FFFFFF"/>
        </w:rPr>
        <w:t>P</w:t>
      </w:r>
      <w:r w:rsidR="00C02A75" w:rsidRPr="003C2166">
        <w:rPr>
          <w:rFonts w:cstheme="minorHAnsi"/>
          <w:shd w:val="clear" w:color="auto" w:fill="FFFFFF"/>
        </w:rPr>
        <w:t xml:space="preserve">oussin - Pupille </w:t>
      </w:r>
      <w:r w:rsidRPr="003C2166">
        <w:rPr>
          <w:rFonts w:cstheme="minorHAnsi"/>
          <w:shd w:val="clear" w:color="auto" w:fill="FFFFFF"/>
        </w:rPr>
        <w:t xml:space="preserve">et 85cc </w:t>
      </w:r>
      <w:r w:rsidR="00C02A75" w:rsidRPr="002F799D">
        <w:rPr>
          <w:rFonts w:cstheme="minorHAnsi"/>
          <w:b/>
          <w:bCs/>
          <w:color w:val="FF0000"/>
          <w:shd w:val="clear" w:color="auto" w:fill="FFFFFF"/>
        </w:rPr>
        <w:t>Benjamin</w:t>
      </w:r>
      <w:r w:rsidR="002F799D" w:rsidRPr="002F799D">
        <w:rPr>
          <w:rFonts w:cstheme="minorHAnsi"/>
          <w:b/>
          <w:bCs/>
          <w:color w:val="FF0000"/>
          <w:shd w:val="clear" w:color="auto" w:fill="FFFFFF"/>
        </w:rPr>
        <w:t xml:space="preserve"> - Mimine - </w:t>
      </w:r>
      <w:r w:rsidR="00C02A75" w:rsidRPr="002F799D">
        <w:rPr>
          <w:rFonts w:cstheme="minorHAnsi"/>
          <w:b/>
          <w:bCs/>
          <w:color w:val="FF0000"/>
          <w:shd w:val="clear" w:color="auto" w:fill="FFFFFF"/>
        </w:rPr>
        <w:t>Cadet</w:t>
      </w:r>
      <w:r w:rsidR="00C02A75" w:rsidRPr="002F799D">
        <w:rPr>
          <w:rFonts w:cstheme="minorHAnsi"/>
          <w:color w:val="FF0000"/>
          <w:shd w:val="clear" w:color="auto" w:fill="FFFFFF"/>
        </w:rPr>
        <w:t xml:space="preserve"> </w:t>
      </w:r>
      <w:r w:rsidRPr="003C2166">
        <w:rPr>
          <w:rFonts w:cstheme="minorHAnsi"/>
          <w:shd w:val="clear" w:color="auto" w:fill="FFFFFF"/>
        </w:rPr>
        <w:t xml:space="preserve">se feront à partir des points </w:t>
      </w:r>
      <w:r w:rsidR="00C02A75" w:rsidRPr="003C2166">
        <w:rPr>
          <w:rFonts w:cstheme="minorHAnsi"/>
          <w:shd w:val="clear" w:color="auto" w:fill="FFFFFF"/>
        </w:rPr>
        <w:t xml:space="preserve">de leur place dans les sous </w:t>
      </w:r>
      <w:r w:rsidR="00116D27" w:rsidRPr="003C2166">
        <w:rPr>
          <w:rFonts w:cstheme="minorHAnsi"/>
          <w:shd w:val="clear" w:color="auto" w:fill="FFFFFF"/>
        </w:rPr>
        <w:t>catégories des</w:t>
      </w:r>
      <w:r w:rsidRPr="003C2166">
        <w:rPr>
          <w:rFonts w:cstheme="minorHAnsi"/>
          <w:shd w:val="clear" w:color="auto" w:fill="FFFFFF"/>
        </w:rPr>
        <w:t xml:space="preserve"> courses.</w:t>
      </w:r>
    </w:p>
    <w:p w14:paraId="113013B9" w14:textId="77777777" w:rsidR="004B6EE0" w:rsidRPr="00B91FE9" w:rsidRDefault="004B6EE0" w:rsidP="00B74C84">
      <w:pPr>
        <w:widowControl w:val="0"/>
        <w:suppressAutoHyphens/>
        <w:autoSpaceDN w:val="0"/>
        <w:spacing w:after="0" w:line="240" w:lineRule="auto"/>
        <w:jc w:val="both"/>
        <w:textAlignment w:val="baseline"/>
        <w:rPr>
          <w:rFonts w:cstheme="minorHAnsi"/>
          <w:shd w:val="clear" w:color="auto" w:fill="FFFFFF"/>
        </w:rPr>
      </w:pPr>
    </w:p>
    <w:p w14:paraId="7C714CDC" w14:textId="77777777" w:rsidR="00885E0E" w:rsidRPr="00B91FE9" w:rsidRDefault="00885E0E" w:rsidP="00B74C84">
      <w:pPr>
        <w:widowControl w:val="0"/>
        <w:suppressAutoHyphens/>
        <w:autoSpaceDN w:val="0"/>
        <w:spacing w:after="0" w:line="240" w:lineRule="auto"/>
        <w:jc w:val="both"/>
        <w:textAlignment w:val="baseline"/>
        <w:rPr>
          <w:rFonts w:cstheme="minorHAnsi"/>
          <w:strike/>
          <w:shd w:val="clear" w:color="auto" w:fill="FFFFFF"/>
        </w:rPr>
      </w:pPr>
    </w:p>
    <w:p w14:paraId="219E9E04" w14:textId="77777777" w:rsidR="00885E0E" w:rsidRPr="005F4BAE" w:rsidRDefault="0007752B" w:rsidP="00B74C84">
      <w:pPr>
        <w:widowControl w:val="0"/>
        <w:suppressAutoHyphens/>
        <w:autoSpaceDN w:val="0"/>
        <w:spacing w:after="0" w:line="240" w:lineRule="auto"/>
        <w:jc w:val="both"/>
        <w:textAlignment w:val="baseline"/>
        <w:rPr>
          <w:rFonts w:cstheme="minorHAnsi"/>
          <w:strike/>
          <w:shd w:val="clear" w:color="auto" w:fill="FFFFFF"/>
        </w:rPr>
      </w:pPr>
      <w:r w:rsidRPr="005F4BAE">
        <w:rPr>
          <w:rFonts w:cstheme="minorHAnsi"/>
          <w:strike/>
          <w:shd w:val="clear" w:color="auto" w:fill="FFFFFF"/>
        </w:rPr>
        <w:t>Aucun autre report de point ne sera effectué quel que soit le championnat.</w:t>
      </w:r>
    </w:p>
    <w:p w14:paraId="5D20D04D" w14:textId="77777777" w:rsidR="007101F9" w:rsidRPr="00B91FE9" w:rsidRDefault="007101F9" w:rsidP="0080645A">
      <w:pPr>
        <w:widowControl w:val="0"/>
        <w:suppressAutoHyphens/>
        <w:autoSpaceDN w:val="0"/>
        <w:spacing w:after="0" w:line="240" w:lineRule="auto"/>
        <w:ind w:left="-142"/>
        <w:jc w:val="both"/>
        <w:textAlignment w:val="baseline"/>
        <w:rPr>
          <w:rFonts w:cstheme="minorHAnsi"/>
          <w:strike/>
          <w:kern w:val="3"/>
          <w:lang w:eastAsia="fr-FR"/>
        </w:rPr>
      </w:pPr>
    </w:p>
    <w:p w14:paraId="4EE3F370" w14:textId="77777777" w:rsidR="0080645A" w:rsidRPr="00B91FE9" w:rsidRDefault="000D5333" w:rsidP="002F71A1">
      <w:pPr>
        <w:pStyle w:val="Titre1"/>
        <w:rPr>
          <w:rFonts w:eastAsia="Calibri"/>
        </w:rPr>
      </w:pPr>
      <w:r w:rsidRPr="00B91FE9">
        <w:rPr>
          <w:rFonts w:eastAsia="Calibri"/>
        </w:rPr>
        <w:t>ARTICLE 10</w:t>
      </w:r>
      <w:r w:rsidR="0080645A" w:rsidRPr="00B91FE9">
        <w:rPr>
          <w:rFonts w:eastAsia="Calibri"/>
        </w:rPr>
        <w:t xml:space="preserve"> –REMISE DES PRIX </w:t>
      </w:r>
    </w:p>
    <w:p w14:paraId="19FEE4E2" w14:textId="77777777" w:rsidR="007E41FB" w:rsidRPr="00B91FE9" w:rsidRDefault="007E41FB" w:rsidP="007E41FB">
      <w:pPr>
        <w:pStyle w:val="Standard"/>
        <w:jc w:val="both"/>
        <w:rPr>
          <w:rFonts w:eastAsia="Calibri" w:cs="Calibri"/>
          <w:b/>
          <w:color w:val="auto"/>
          <w:sz w:val="22"/>
          <w:szCs w:val="22"/>
        </w:rPr>
      </w:pPr>
      <w:bookmarkStart w:id="9" w:name="_Hlk120046774"/>
      <w:r w:rsidRPr="00B91FE9">
        <w:rPr>
          <w:rFonts w:eastAsia="Calibri" w:cs="Calibri"/>
          <w:b/>
          <w:color w:val="auto"/>
          <w:sz w:val="22"/>
          <w:szCs w:val="22"/>
        </w:rPr>
        <w:t>Les récompenses sont à la charge de l’organisateur.</w:t>
      </w:r>
    </w:p>
    <w:p w14:paraId="629F79BB" w14:textId="77777777" w:rsidR="004B69AF" w:rsidRPr="00B91FE9" w:rsidRDefault="004B69AF" w:rsidP="00D26A58">
      <w:pPr>
        <w:pStyle w:val="Standard"/>
        <w:jc w:val="both"/>
        <w:rPr>
          <w:rFonts w:eastAsia="Calibri" w:cs="Calibri"/>
          <w:color w:val="auto"/>
          <w:sz w:val="22"/>
          <w:szCs w:val="22"/>
        </w:rPr>
      </w:pPr>
    </w:p>
    <w:p w14:paraId="1B0DEDA7" w14:textId="77777777" w:rsidR="00D26A58" w:rsidRPr="00B91FE9" w:rsidRDefault="00D26A58" w:rsidP="00D26A58">
      <w:pPr>
        <w:pStyle w:val="Standard"/>
        <w:jc w:val="both"/>
        <w:rPr>
          <w:rFonts w:eastAsia="Calibri" w:cs="Calibri"/>
          <w:color w:val="auto"/>
          <w:sz w:val="22"/>
          <w:szCs w:val="22"/>
        </w:rPr>
      </w:pPr>
      <w:r w:rsidRPr="00B91FE9">
        <w:rPr>
          <w:rFonts w:eastAsia="Calibri" w:cs="Calibri"/>
          <w:color w:val="auto"/>
          <w:sz w:val="22"/>
          <w:szCs w:val="22"/>
        </w:rPr>
        <w:t>Minimum les 3 premiers</w:t>
      </w:r>
    </w:p>
    <w:p w14:paraId="0062D6AB" w14:textId="77777777" w:rsidR="00D26A58" w:rsidRPr="003C2166" w:rsidRDefault="00D26A58" w:rsidP="00D26A58">
      <w:pPr>
        <w:pStyle w:val="Standard"/>
        <w:numPr>
          <w:ilvl w:val="0"/>
          <w:numId w:val="9"/>
        </w:numPr>
        <w:jc w:val="both"/>
        <w:textAlignment w:val="baseline"/>
        <w:rPr>
          <w:rFonts w:eastAsia="Calibri" w:cs="Calibri"/>
          <w:color w:val="auto"/>
          <w:sz w:val="22"/>
          <w:szCs w:val="22"/>
        </w:rPr>
      </w:pPr>
      <w:r w:rsidRPr="003C2166">
        <w:rPr>
          <w:rFonts w:eastAsia="Calibri" w:cs="Calibri"/>
          <w:color w:val="auto"/>
          <w:sz w:val="22"/>
          <w:szCs w:val="22"/>
        </w:rPr>
        <w:t>50cc</w:t>
      </w:r>
    </w:p>
    <w:p w14:paraId="6AD21E08" w14:textId="067835C2" w:rsidR="000939BE" w:rsidRPr="003C2166" w:rsidRDefault="00D26A58" w:rsidP="00D26A58">
      <w:pPr>
        <w:pStyle w:val="Standard"/>
        <w:numPr>
          <w:ilvl w:val="0"/>
          <w:numId w:val="9"/>
        </w:numPr>
        <w:jc w:val="both"/>
        <w:textAlignment w:val="baseline"/>
        <w:rPr>
          <w:rFonts w:eastAsia="Calibri" w:cs="Calibri"/>
          <w:color w:val="auto"/>
          <w:sz w:val="22"/>
          <w:szCs w:val="22"/>
        </w:rPr>
      </w:pPr>
      <w:r w:rsidRPr="003C2166">
        <w:rPr>
          <w:rFonts w:eastAsia="Calibri" w:cs="Calibri"/>
          <w:color w:val="auto"/>
          <w:sz w:val="22"/>
          <w:szCs w:val="22"/>
        </w:rPr>
        <w:t xml:space="preserve">65cc </w:t>
      </w:r>
      <w:r w:rsidR="007749F8" w:rsidRPr="003C2166">
        <w:rPr>
          <w:rFonts w:eastAsia="Calibri" w:cs="Calibri"/>
          <w:color w:val="auto"/>
          <w:sz w:val="22"/>
          <w:szCs w:val="22"/>
        </w:rPr>
        <w:t>Poussin</w:t>
      </w:r>
    </w:p>
    <w:p w14:paraId="19D716CA" w14:textId="0C1794E3" w:rsidR="00D26A58" w:rsidRPr="003C2166" w:rsidRDefault="00D26A58" w:rsidP="00D26A58">
      <w:pPr>
        <w:pStyle w:val="Standard"/>
        <w:numPr>
          <w:ilvl w:val="0"/>
          <w:numId w:val="9"/>
        </w:numPr>
        <w:jc w:val="both"/>
        <w:textAlignment w:val="baseline"/>
        <w:rPr>
          <w:rFonts w:eastAsia="Calibri" w:cs="Calibri"/>
          <w:color w:val="auto"/>
          <w:sz w:val="22"/>
          <w:szCs w:val="22"/>
        </w:rPr>
      </w:pPr>
      <w:r w:rsidRPr="003C2166">
        <w:rPr>
          <w:rFonts w:eastAsia="Calibri" w:cs="Calibri"/>
          <w:color w:val="auto"/>
          <w:sz w:val="22"/>
          <w:szCs w:val="22"/>
        </w:rPr>
        <w:t xml:space="preserve">65cc </w:t>
      </w:r>
      <w:r w:rsidR="007749F8" w:rsidRPr="003C2166">
        <w:rPr>
          <w:rFonts w:eastAsia="Calibri" w:cs="Calibri"/>
          <w:color w:val="auto"/>
          <w:sz w:val="22"/>
          <w:szCs w:val="22"/>
        </w:rPr>
        <w:t xml:space="preserve">Pupille </w:t>
      </w:r>
    </w:p>
    <w:p w14:paraId="6B920B3D" w14:textId="7A9C2D7B" w:rsidR="004B69AF" w:rsidRPr="003C2166" w:rsidRDefault="00D26A58" w:rsidP="00D26A58">
      <w:pPr>
        <w:pStyle w:val="Standard"/>
        <w:numPr>
          <w:ilvl w:val="0"/>
          <w:numId w:val="9"/>
        </w:numPr>
        <w:jc w:val="both"/>
        <w:textAlignment w:val="baseline"/>
        <w:rPr>
          <w:rFonts w:eastAsia="Calibri" w:cs="Calibri"/>
          <w:color w:val="auto"/>
          <w:sz w:val="22"/>
          <w:szCs w:val="22"/>
        </w:rPr>
      </w:pPr>
      <w:r w:rsidRPr="003C2166">
        <w:rPr>
          <w:rFonts w:eastAsia="Calibri" w:cs="Calibri"/>
          <w:color w:val="auto"/>
          <w:sz w:val="22"/>
          <w:szCs w:val="22"/>
        </w:rPr>
        <w:t xml:space="preserve">85cc </w:t>
      </w:r>
      <w:r w:rsidR="007749F8" w:rsidRPr="003C2166">
        <w:rPr>
          <w:rFonts w:eastAsia="Calibri" w:cs="Calibri"/>
          <w:color w:val="auto"/>
          <w:sz w:val="22"/>
          <w:szCs w:val="22"/>
        </w:rPr>
        <w:t>Benjamin</w:t>
      </w:r>
    </w:p>
    <w:p w14:paraId="5CC6046A" w14:textId="5C77FCD2" w:rsidR="00D26A58" w:rsidRDefault="00D26A58" w:rsidP="00D26A58">
      <w:pPr>
        <w:pStyle w:val="Standard"/>
        <w:numPr>
          <w:ilvl w:val="0"/>
          <w:numId w:val="9"/>
        </w:numPr>
        <w:jc w:val="both"/>
        <w:textAlignment w:val="baseline"/>
        <w:rPr>
          <w:rFonts w:eastAsia="Calibri" w:cs="Calibri"/>
          <w:color w:val="auto"/>
          <w:sz w:val="22"/>
          <w:szCs w:val="22"/>
        </w:rPr>
      </w:pPr>
      <w:r w:rsidRPr="003C2166">
        <w:rPr>
          <w:rFonts w:eastAsia="Calibri" w:cs="Calibri"/>
          <w:color w:val="auto"/>
          <w:sz w:val="22"/>
          <w:szCs w:val="22"/>
        </w:rPr>
        <w:t xml:space="preserve">85cc </w:t>
      </w:r>
      <w:r w:rsidR="007749F8" w:rsidRPr="003C2166">
        <w:rPr>
          <w:rFonts w:eastAsia="Calibri" w:cs="Calibri"/>
          <w:color w:val="auto"/>
          <w:sz w:val="22"/>
          <w:szCs w:val="22"/>
        </w:rPr>
        <w:t>Mimine</w:t>
      </w:r>
    </w:p>
    <w:p w14:paraId="463014C4" w14:textId="6BCA0E06" w:rsidR="002F799D" w:rsidRPr="00AE24FB" w:rsidRDefault="002F799D" w:rsidP="00D26A58">
      <w:pPr>
        <w:pStyle w:val="Standard"/>
        <w:numPr>
          <w:ilvl w:val="0"/>
          <w:numId w:val="9"/>
        </w:numPr>
        <w:jc w:val="both"/>
        <w:textAlignment w:val="baseline"/>
        <w:rPr>
          <w:rFonts w:eastAsia="Calibri" w:cs="Calibri"/>
          <w:b/>
          <w:bCs/>
          <w:color w:val="ED0000"/>
          <w:sz w:val="22"/>
          <w:szCs w:val="22"/>
        </w:rPr>
      </w:pPr>
      <w:r w:rsidRPr="00AE24FB">
        <w:rPr>
          <w:rFonts w:eastAsia="Calibri" w:cs="Calibri"/>
          <w:b/>
          <w:bCs/>
          <w:color w:val="ED0000"/>
          <w:sz w:val="22"/>
          <w:szCs w:val="22"/>
        </w:rPr>
        <w:t>85</w:t>
      </w:r>
      <w:r w:rsidR="00F36A88" w:rsidRPr="00AE24FB">
        <w:rPr>
          <w:rFonts w:eastAsia="Calibri" w:cs="Calibri"/>
          <w:b/>
          <w:bCs/>
          <w:color w:val="ED0000"/>
          <w:sz w:val="22"/>
          <w:szCs w:val="22"/>
        </w:rPr>
        <w:t>cc</w:t>
      </w:r>
      <w:r w:rsidRPr="00AE24FB">
        <w:rPr>
          <w:rFonts w:eastAsia="Calibri" w:cs="Calibri"/>
          <w:b/>
          <w:bCs/>
          <w:color w:val="ED0000"/>
          <w:sz w:val="22"/>
          <w:szCs w:val="22"/>
        </w:rPr>
        <w:t xml:space="preserve"> Cadet</w:t>
      </w:r>
    </w:p>
    <w:p w14:paraId="33A44E05" w14:textId="77777777" w:rsidR="00D26A58" w:rsidRPr="00AE24FB" w:rsidRDefault="00D26A58" w:rsidP="00D26A58">
      <w:pPr>
        <w:pStyle w:val="Standard"/>
        <w:jc w:val="both"/>
        <w:rPr>
          <w:rFonts w:eastAsia="Calibri" w:cs="Calibri"/>
          <w:color w:val="ED0000"/>
          <w:sz w:val="22"/>
          <w:szCs w:val="22"/>
        </w:rPr>
      </w:pPr>
    </w:p>
    <w:p w14:paraId="5509FE7D" w14:textId="77777777" w:rsidR="00F36A88" w:rsidRPr="00AE24FB" w:rsidRDefault="00F36A88" w:rsidP="00D26A58">
      <w:pPr>
        <w:pStyle w:val="Standard"/>
        <w:jc w:val="both"/>
        <w:rPr>
          <w:rFonts w:ascii="Bahnschrift Condensed" w:eastAsia="Calibri" w:hAnsi="Bahnschrift Condensed" w:cs="Calibri"/>
          <w:color w:val="ED0000"/>
          <w:sz w:val="22"/>
          <w:szCs w:val="22"/>
        </w:rPr>
      </w:pPr>
      <w:r w:rsidRPr="00AE24FB">
        <w:rPr>
          <w:rFonts w:ascii="Bahnschrift Condensed" w:eastAsia="Calibri" w:hAnsi="Bahnschrift Condensed" w:cs="Calibri"/>
          <w:color w:val="ED0000"/>
          <w:sz w:val="22"/>
          <w:szCs w:val="22"/>
        </w:rPr>
        <w:t>Féminines</w:t>
      </w:r>
    </w:p>
    <w:p w14:paraId="3090C9B8" w14:textId="0A4EA883" w:rsidR="00F36A88" w:rsidRPr="00AE24FB" w:rsidRDefault="00F36A88" w:rsidP="00F36A88">
      <w:pPr>
        <w:pStyle w:val="Standard"/>
        <w:numPr>
          <w:ilvl w:val="0"/>
          <w:numId w:val="11"/>
        </w:numPr>
        <w:jc w:val="both"/>
        <w:rPr>
          <w:rFonts w:ascii="Bahnschrift Condensed" w:eastAsia="Calibri" w:hAnsi="Bahnschrift Condensed" w:cs="Calibri"/>
          <w:color w:val="ED0000"/>
          <w:sz w:val="22"/>
          <w:szCs w:val="22"/>
        </w:rPr>
      </w:pPr>
      <w:r w:rsidRPr="00AE24FB">
        <w:rPr>
          <w:rFonts w:ascii="Bahnschrift Condensed" w:eastAsia="Calibri" w:hAnsi="Bahnschrift Condensed" w:cs="Calibri"/>
          <w:color w:val="ED0000"/>
          <w:sz w:val="22"/>
          <w:szCs w:val="22"/>
        </w:rPr>
        <w:t>Si moins de 5 pilotes dans la sous-catégorie : La 1</w:t>
      </w:r>
      <w:r w:rsidRPr="00AE24FB">
        <w:rPr>
          <w:rFonts w:ascii="Bahnschrift Condensed" w:eastAsia="Calibri" w:hAnsi="Bahnschrift Condensed" w:cs="Calibri"/>
          <w:color w:val="ED0000"/>
          <w:sz w:val="22"/>
          <w:szCs w:val="22"/>
          <w:vertAlign w:val="superscript"/>
        </w:rPr>
        <w:t>ère</w:t>
      </w:r>
      <w:r w:rsidRPr="00AE24FB">
        <w:rPr>
          <w:rFonts w:ascii="Bahnschrift Condensed" w:eastAsia="Calibri" w:hAnsi="Bahnschrift Condensed" w:cs="Calibri"/>
          <w:color w:val="ED0000"/>
          <w:sz w:val="22"/>
          <w:szCs w:val="22"/>
        </w:rPr>
        <w:t xml:space="preserve"> sera récompensée </w:t>
      </w:r>
    </w:p>
    <w:p w14:paraId="7D6631FF" w14:textId="0CB923B1" w:rsidR="00F36A88" w:rsidRPr="00AE24FB" w:rsidRDefault="00F36A88" w:rsidP="00F36A88">
      <w:pPr>
        <w:pStyle w:val="Standard"/>
        <w:numPr>
          <w:ilvl w:val="0"/>
          <w:numId w:val="11"/>
        </w:numPr>
        <w:jc w:val="both"/>
        <w:rPr>
          <w:rFonts w:ascii="Bahnschrift Condensed" w:eastAsia="Calibri" w:hAnsi="Bahnschrift Condensed" w:cs="Calibri"/>
          <w:color w:val="ED0000"/>
          <w:sz w:val="22"/>
          <w:szCs w:val="22"/>
        </w:rPr>
      </w:pPr>
      <w:r w:rsidRPr="00AE24FB">
        <w:rPr>
          <w:rFonts w:ascii="Bahnschrift Condensed" w:eastAsia="Calibri" w:hAnsi="Bahnschrift Condensed" w:cs="Calibri"/>
          <w:color w:val="ED0000"/>
          <w:sz w:val="22"/>
          <w:szCs w:val="22"/>
        </w:rPr>
        <w:t xml:space="preserve">Si 5 pilotes ou plus dans la sous-catégorie, les 3 premières seront récompensées </w:t>
      </w:r>
    </w:p>
    <w:p w14:paraId="0B01BA34" w14:textId="77777777" w:rsidR="00F36A88" w:rsidRPr="00AE24FB" w:rsidRDefault="00F36A88" w:rsidP="00D26A58">
      <w:pPr>
        <w:pStyle w:val="Standard"/>
        <w:jc w:val="both"/>
        <w:rPr>
          <w:rFonts w:ascii="Bahnschrift Condensed" w:eastAsia="Calibri" w:hAnsi="Bahnschrift Condensed" w:cs="Calibri"/>
          <w:color w:val="ED0000"/>
          <w:sz w:val="22"/>
          <w:szCs w:val="22"/>
        </w:rPr>
      </w:pPr>
    </w:p>
    <w:bookmarkEnd w:id="9"/>
    <w:p w14:paraId="3D8EC5A2" w14:textId="77777777" w:rsidR="00D26A58" w:rsidRPr="00B91FE9" w:rsidRDefault="00D26A58" w:rsidP="00D26A58">
      <w:pPr>
        <w:pStyle w:val="Standard"/>
        <w:jc w:val="both"/>
        <w:rPr>
          <w:rFonts w:eastAsia="Calibri" w:cs="Calibri"/>
          <w:color w:val="auto"/>
          <w:sz w:val="22"/>
          <w:szCs w:val="22"/>
        </w:rPr>
      </w:pPr>
    </w:p>
    <w:p w14:paraId="2940BC7B" w14:textId="77777777" w:rsidR="00D26A58" w:rsidRPr="00B91FE9" w:rsidRDefault="00D26A58" w:rsidP="00D26A58">
      <w:pPr>
        <w:pStyle w:val="Standard"/>
        <w:jc w:val="both"/>
        <w:rPr>
          <w:rFonts w:eastAsia="Calibri" w:cs="Calibri"/>
          <w:color w:val="auto"/>
          <w:sz w:val="22"/>
          <w:szCs w:val="22"/>
        </w:rPr>
      </w:pPr>
      <w:r w:rsidRPr="00B91FE9">
        <w:rPr>
          <w:rFonts w:eastAsia="Calibri" w:cs="Calibri"/>
          <w:color w:val="auto"/>
          <w:sz w:val="22"/>
          <w:szCs w:val="22"/>
        </w:rPr>
        <w:t xml:space="preserve">Une remise des prix </w:t>
      </w:r>
      <w:r w:rsidR="00945E30" w:rsidRPr="00B91FE9">
        <w:rPr>
          <w:rFonts w:eastAsia="Calibri" w:cs="Calibri"/>
          <w:color w:val="auto"/>
          <w:sz w:val="22"/>
          <w:szCs w:val="22"/>
        </w:rPr>
        <w:t xml:space="preserve">du Master Jeune </w:t>
      </w:r>
      <w:r w:rsidRPr="00B91FE9">
        <w:rPr>
          <w:rFonts w:eastAsia="Calibri" w:cs="Calibri"/>
          <w:color w:val="auto"/>
          <w:sz w:val="22"/>
          <w:szCs w:val="22"/>
        </w:rPr>
        <w:t xml:space="preserve">aura lieu </w:t>
      </w:r>
      <w:r w:rsidR="00371382" w:rsidRPr="00B91FE9">
        <w:rPr>
          <w:rFonts w:eastAsia="Calibri" w:cs="Calibri"/>
          <w:color w:val="auto"/>
          <w:sz w:val="22"/>
          <w:szCs w:val="22"/>
        </w:rPr>
        <w:t>lors de la dernière épreuve</w:t>
      </w:r>
      <w:r w:rsidR="00097D90" w:rsidRPr="00B91FE9">
        <w:rPr>
          <w:rFonts w:eastAsia="Calibri" w:cs="Calibri"/>
          <w:color w:val="auto"/>
          <w:sz w:val="22"/>
          <w:szCs w:val="22"/>
        </w:rPr>
        <w:t>.</w:t>
      </w:r>
      <w:r w:rsidR="00AE7231" w:rsidRPr="00B91FE9">
        <w:rPr>
          <w:rFonts w:eastAsia="Calibri" w:cs="Calibri"/>
          <w:color w:val="auto"/>
          <w:sz w:val="22"/>
          <w:szCs w:val="22"/>
        </w:rPr>
        <w:t xml:space="preserve"> Les récompenses s</w:t>
      </w:r>
      <w:r w:rsidR="007E41FB" w:rsidRPr="00B91FE9">
        <w:rPr>
          <w:rFonts w:eastAsia="Calibri" w:cs="Calibri"/>
          <w:color w:val="auto"/>
          <w:sz w:val="22"/>
          <w:szCs w:val="22"/>
        </w:rPr>
        <w:t>ont à la charge de la ligue.</w:t>
      </w:r>
    </w:p>
    <w:p w14:paraId="338B925A" w14:textId="77777777" w:rsidR="0080645A" w:rsidRPr="00B91FE9" w:rsidRDefault="0080645A" w:rsidP="005A4106">
      <w:pPr>
        <w:pStyle w:val="Standard"/>
        <w:rPr>
          <w:rFonts w:asciiTheme="minorHAnsi" w:eastAsia="Calibri" w:hAnsiTheme="minorHAnsi" w:cstheme="minorHAnsi"/>
          <w:color w:val="auto"/>
          <w:sz w:val="22"/>
          <w:szCs w:val="22"/>
        </w:rPr>
      </w:pPr>
    </w:p>
    <w:p w14:paraId="0C7A4E1B" w14:textId="77777777" w:rsidR="0080645A" w:rsidRPr="00B91FE9" w:rsidRDefault="0080645A" w:rsidP="007E41FB">
      <w:pPr>
        <w:pStyle w:val="Titre1"/>
        <w:rPr>
          <w:rFonts w:eastAsia="Calibri"/>
        </w:rPr>
      </w:pPr>
      <w:r w:rsidRPr="00B91FE9">
        <w:rPr>
          <w:rFonts w:eastAsia="Calibri"/>
        </w:rPr>
        <w:t>ARTICLE 11 – JURY</w:t>
      </w:r>
    </w:p>
    <w:p w14:paraId="4B131941" w14:textId="77777777" w:rsidR="0080645A" w:rsidRPr="00B91FE9" w:rsidRDefault="0080645A" w:rsidP="0080645A">
      <w:pPr>
        <w:pStyle w:val="Standard"/>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Tous les points non prévus au présent règlement seront tranchés par le Jury conformément aux dispositions du Code Sportif Fédéral.</w:t>
      </w:r>
    </w:p>
    <w:p w14:paraId="36BCBC57" w14:textId="77777777" w:rsidR="0080645A" w:rsidRPr="00B91FE9" w:rsidRDefault="0080645A" w:rsidP="0080645A">
      <w:pPr>
        <w:pStyle w:val="Standard"/>
        <w:jc w:val="both"/>
        <w:rPr>
          <w:rFonts w:asciiTheme="minorHAnsi" w:eastAsia="Calibri" w:hAnsiTheme="minorHAnsi" w:cstheme="minorHAnsi"/>
          <w:color w:val="auto"/>
          <w:sz w:val="22"/>
          <w:szCs w:val="22"/>
        </w:rPr>
      </w:pPr>
    </w:p>
    <w:p w14:paraId="01921466" w14:textId="77777777" w:rsidR="007E41FB" w:rsidRPr="00B91FE9" w:rsidRDefault="007E41FB">
      <w:pPr>
        <w:rPr>
          <w:rFonts w:ascii="Calibri" w:eastAsia="Calibri" w:hAnsi="Calibri" w:cs="Calibri"/>
          <w:b/>
          <w:caps/>
          <w:sz w:val="28"/>
          <w:szCs w:val="28"/>
          <w:u w:val="single"/>
          <w:lang w:eastAsia="ar-SA"/>
        </w:rPr>
      </w:pPr>
      <w:r w:rsidRPr="00B91FE9">
        <w:rPr>
          <w:rFonts w:eastAsia="Calibri"/>
        </w:rPr>
        <w:br w:type="page"/>
      </w:r>
    </w:p>
    <w:p w14:paraId="5C2548C5" w14:textId="77777777" w:rsidR="0080645A" w:rsidRPr="00B91FE9" w:rsidRDefault="0080645A" w:rsidP="007E41FB">
      <w:pPr>
        <w:pStyle w:val="Titre1"/>
        <w:rPr>
          <w:rFonts w:eastAsia="Calibri"/>
        </w:rPr>
      </w:pPr>
      <w:r w:rsidRPr="00B91FE9">
        <w:rPr>
          <w:rFonts w:eastAsia="Calibri"/>
        </w:rPr>
        <w:lastRenderedPageBreak/>
        <w:t>ARTICLE 12 – RECLAMATIONS</w:t>
      </w:r>
    </w:p>
    <w:p w14:paraId="1D65A4DB" w14:textId="164770FE" w:rsidR="0080645A" w:rsidRPr="00B91FE9" w:rsidRDefault="0080645A" w:rsidP="0080645A">
      <w:pPr>
        <w:pStyle w:val="Standard"/>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Les classements seront affichés. En cas de réclamation(s), celle(s)-ci sera(ont) remise(s) au Directeur de Course, dans la demi-heure qui suit l’affichage des résultats. Un chèque de caution de 75.00€</w:t>
      </w:r>
      <w:r w:rsidR="00E64FB7">
        <w:rPr>
          <w:rFonts w:asciiTheme="minorHAnsi" w:eastAsia="Calibri" w:hAnsiTheme="minorHAnsi" w:cstheme="minorHAnsi"/>
          <w:color w:val="auto"/>
          <w:sz w:val="22"/>
          <w:szCs w:val="22"/>
        </w:rPr>
        <w:t xml:space="preserve"> </w:t>
      </w:r>
      <w:r w:rsidR="00031259" w:rsidRPr="008B5999">
        <w:rPr>
          <w:rFonts w:asciiTheme="minorHAnsi" w:eastAsia="Calibri" w:hAnsiTheme="minorHAnsi" w:cstheme="minorHAnsi"/>
          <w:color w:val="ED0000"/>
          <w:sz w:val="22"/>
          <w:szCs w:val="22"/>
        </w:rPr>
        <w:t>(à l’ordre de la ligue)</w:t>
      </w:r>
      <w:r w:rsidRPr="008B5999">
        <w:rPr>
          <w:rFonts w:asciiTheme="minorHAnsi" w:eastAsia="Calibri" w:hAnsiTheme="minorHAnsi" w:cstheme="minorHAnsi"/>
          <w:color w:val="ED0000"/>
          <w:sz w:val="22"/>
          <w:szCs w:val="22"/>
        </w:rPr>
        <w:t xml:space="preserve"> </w:t>
      </w:r>
      <w:r w:rsidRPr="00B91FE9">
        <w:rPr>
          <w:rFonts w:asciiTheme="minorHAnsi" w:eastAsia="Calibri" w:hAnsiTheme="minorHAnsi" w:cstheme="minorHAnsi"/>
          <w:color w:val="auto"/>
          <w:sz w:val="22"/>
          <w:szCs w:val="22"/>
        </w:rPr>
        <w:t>doit obligatoirement être joint avec chaque réclamation écrite.</w:t>
      </w:r>
    </w:p>
    <w:p w14:paraId="5F722B17" w14:textId="77777777" w:rsidR="0080645A" w:rsidRPr="00B91FE9" w:rsidRDefault="0080645A" w:rsidP="0080645A">
      <w:pPr>
        <w:pStyle w:val="Standard"/>
        <w:rPr>
          <w:rFonts w:asciiTheme="minorHAnsi" w:eastAsia="Calibri" w:hAnsiTheme="minorHAnsi" w:cstheme="minorHAnsi"/>
          <w:color w:val="auto"/>
          <w:sz w:val="22"/>
          <w:szCs w:val="22"/>
        </w:rPr>
      </w:pPr>
    </w:p>
    <w:p w14:paraId="39EC00C6" w14:textId="77777777" w:rsidR="0080645A" w:rsidRPr="00B91FE9" w:rsidRDefault="0080645A" w:rsidP="0080645A">
      <w:pPr>
        <w:pStyle w:val="Standard"/>
        <w:jc w:val="both"/>
        <w:rPr>
          <w:rFonts w:asciiTheme="minorHAnsi" w:eastAsia="Calibri" w:hAnsiTheme="minorHAnsi" w:cstheme="minorHAnsi"/>
          <w:color w:val="auto"/>
          <w:sz w:val="22"/>
          <w:szCs w:val="22"/>
        </w:rPr>
      </w:pPr>
      <w:r w:rsidRPr="00B91FE9">
        <w:rPr>
          <w:rFonts w:asciiTheme="minorHAnsi" w:eastAsia="Calibri" w:hAnsiTheme="minorHAnsi" w:cstheme="minorHAnsi"/>
          <w:color w:val="auto"/>
          <w:sz w:val="22"/>
          <w:szCs w:val="22"/>
        </w:rPr>
        <w:t>Tout pilote engagé sur une épreuve se doit d’avoir un comportement correct, il est responsable de ses accompagnateurs autant sur le circuit qu’aux abords du site, avant, pendant et après l’épreuve.</w:t>
      </w:r>
    </w:p>
    <w:p w14:paraId="2DE68997" w14:textId="77777777" w:rsidR="0080645A" w:rsidRPr="00B91FE9" w:rsidRDefault="0080645A" w:rsidP="0080645A">
      <w:pPr>
        <w:pStyle w:val="Standard"/>
        <w:jc w:val="both"/>
        <w:rPr>
          <w:rFonts w:asciiTheme="minorHAnsi" w:eastAsia="Calibri" w:hAnsiTheme="minorHAnsi" w:cstheme="minorHAnsi"/>
          <w:color w:val="auto"/>
          <w:sz w:val="22"/>
          <w:szCs w:val="22"/>
        </w:rPr>
      </w:pPr>
    </w:p>
    <w:p w14:paraId="2F981DFA" w14:textId="77777777" w:rsidR="005C0CEF" w:rsidRPr="00B91FE9" w:rsidRDefault="005C0CEF" w:rsidP="000E5079">
      <w:pPr>
        <w:pStyle w:val="Standard"/>
        <w:jc w:val="both"/>
        <w:rPr>
          <w:rFonts w:asciiTheme="minorHAnsi" w:eastAsia="Calibri" w:hAnsiTheme="minorHAnsi" w:cstheme="minorHAnsi"/>
          <w:color w:val="auto"/>
          <w:sz w:val="22"/>
          <w:szCs w:val="22"/>
        </w:rPr>
      </w:pPr>
    </w:p>
    <w:p w14:paraId="79C2BACA" w14:textId="77777777" w:rsidR="005C0CEF" w:rsidRPr="00B91FE9" w:rsidRDefault="00081FEB" w:rsidP="0093600D">
      <w:pPr>
        <w:pStyle w:val="Titre1"/>
      </w:pPr>
      <w:r>
        <w:t>ARTICLE 13</w:t>
      </w:r>
    </w:p>
    <w:p w14:paraId="3E84BDBC" w14:textId="047988AB" w:rsidR="005C0CEF" w:rsidRPr="00B91FE9" w:rsidRDefault="005C0CEF" w:rsidP="005C0CEF">
      <w:pPr>
        <w:jc w:val="both"/>
        <w:rPr>
          <w:rFonts w:ascii="Calibri" w:hAnsi="Calibri" w:cs="Calibri"/>
        </w:rPr>
      </w:pPr>
      <w:r w:rsidRPr="00B91FE9">
        <w:rPr>
          <w:rFonts w:ascii="Calibri" w:hAnsi="Calibri" w:cs="Calibri"/>
        </w:rPr>
        <w:t>Le présent règlement complète et précise le règlement de motocross de la ligue AURA et le règlement général de motocross de la FFM.</w:t>
      </w:r>
    </w:p>
    <w:p w14:paraId="09E8643D" w14:textId="63B3E010" w:rsidR="007749F8" w:rsidRPr="003C2166" w:rsidRDefault="007749F8" w:rsidP="007749F8">
      <w:pPr>
        <w:pStyle w:val="Titre1"/>
      </w:pPr>
      <w:r w:rsidRPr="003C2166">
        <w:t>ARTICLE 14– DRAPEAU</w:t>
      </w:r>
    </w:p>
    <w:p w14:paraId="335A2D23" w14:textId="28F14D76" w:rsidR="007749F8" w:rsidRPr="00026139" w:rsidRDefault="007749F8" w:rsidP="007749F8">
      <w:pPr>
        <w:rPr>
          <w:b/>
          <w:bCs/>
          <w:color w:val="FF0000"/>
          <w:lang w:eastAsia="ar-SA"/>
        </w:rPr>
      </w:pPr>
      <w:r w:rsidRPr="003C2166">
        <w:rPr>
          <w:lang w:eastAsia="ar-SA"/>
        </w:rPr>
        <w:t>Sur le premier tour des Essais libres de chaque catégorie se fera</w:t>
      </w:r>
      <w:r w:rsidRPr="003C2166">
        <w:rPr>
          <w:b/>
          <w:bCs/>
          <w:lang w:eastAsia="ar-SA"/>
        </w:rPr>
        <w:t xml:space="preserve"> </w:t>
      </w:r>
      <w:r w:rsidRPr="00026139">
        <w:rPr>
          <w:b/>
          <w:bCs/>
          <w:color w:val="FF0000"/>
          <w:lang w:eastAsia="ar-SA"/>
        </w:rPr>
        <w:t xml:space="preserve">sous drapeau jaune </w:t>
      </w:r>
      <w:r w:rsidR="003C2166">
        <w:rPr>
          <w:b/>
          <w:bCs/>
          <w:color w:val="FF0000"/>
          <w:lang w:eastAsia="ar-SA"/>
        </w:rPr>
        <w:t>fixe</w:t>
      </w:r>
      <w:r w:rsidRPr="00026139">
        <w:rPr>
          <w:b/>
          <w:bCs/>
          <w:color w:val="FF0000"/>
          <w:lang w:eastAsia="ar-SA"/>
        </w:rPr>
        <w:t xml:space="preserve"> </w:t>
      </w:r>
      <w:r w:rsidRPr="003C2166">
        <w:rPr>
          <w:lang w:eastAsia="ar-SA"/>
        </w:rPr>
        <w:t>sur tous les postes des commissaires de piste (voir sanction)</w:t>
      </w:r>
    </w:p>
    <w:p w14:paraId="056FB3EF" w14:textId="77777777" w:rsidR="005C0CEF" w:rsidRPr="00B91FE9" w:rsidRDefault="005C0CEF" w:rsidP="000E5079">
      <w:pPr>
        <w:pStyle w:val="Standard"/>
        <w:jc w:val="both"/>
        <w:rPr>
          <w:rFonts w:asciiTheme="minorHAnsi" w:hAnsiTheme="minorHAnsi" w:cstheme="minorHAnsi"/>
          <w:color w:val="auto"/>
          <w:sz w:val="22"/>
          <w:szCs w:val="22"/>
        </w:rPr>
      </w:pPr>
    </w:p>
    <w:sectPr w:rsidR="005C0CEF" w:rsidRPr="00B91FE9" w:rsidSect="0037762F">
      <w:headerReference w:type="even" r:id="rId12"/>
      <w:headerReference w:type="default" r:id="rId13"/>
      <w:footerReference w:type="default" r:id="rId14"/>
      <w:headerReference w:type="first" r:id="rId15"/>
      <w:pgSz w:w="11906" w:h="16838"/>
      <w:pgMar w:top="709" w:right="707" w:bottom="426" w:left="993" w:header="142"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FF672" w14:textId="77777777" w:rsidR="00E055BC" w:rsidRDefault="00E055BC" w:rsidP="00827D17">
      <w:pPr>
        <w:spacing w:after="0" w:line="240" w:lineRule="auto"/>
      </w:pPr>
      <w:r>
        <w:separator/>
      </w:r>
    </w:p>
  </w:endnote>
  <w:endnote w:type="continuationSeparator" w:id="0">
    <w:p w14:paraId="53AAA13A" w14:textId="77777777" w:rsidR="00E055BC" w:rsidRDefault="00E055BC" w:rsidP="0082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11D8" w14:textId="1201CCF4" w:rsidR="007624FC" w:rsidRDefault="0037762F" w:rsidP="004C2C8A">
    <w:pPr>
      <w:pStyle w:val="Pieddepage"/>
      <w:tabs>
        <w:tab w:val="clear" w:pos="9072"/>
        <w:tab w:val="right" w:pos="10065"/>
      </w:tabs>
    </w:pPr>
    <w:r w:rsidRPr="00530721">
      <w:rPr>
        <w:rFonts w:ascii="Arial" w:eastAsia="Times New Roman" w:hAnsi="Arial" w:cs="Arial"/>
        <w:b/>
        <w:bCs/>
        <w:color w:val="000080"/>
        <w:sz w:val="18"/>
        <w:szCs w:val="18"/>
        <w:shd w:val="clear" w:color="auto" w:fill="FFFFFF"/>
        <w:lang w:eastAsia="fr-FR"/>
      </w:rPr>
      <w:t>Ligue Motocycliste Auvergne Rhône-Alpes</w:t>
    </w:r>
    <w:r w:rsidRPr="00530721">
      <w:rPr>
        <w:rFonts w:ascii="Times New Roman" w:eastAsia="Times New Roman" w:hAnsi="Times New Roman"/>
        <w:sz w:val="18"/>
        <w:szCs w:val="18"/>
        <w:lang w:eastAsia="fr-FR"/>
      </w:rPr>
      <w:t xml:space="preserve">   </w:t>
    </w:r>
    <w:r w:rsidRPr="00530721">
      <w:rPr>
        <w:rFonts w:ascii="Arial" w:eastAsia="Times New Roman" w:hAnsi="Arial" w:cs="Arial"/>
        <w:color w:val="000080"/>
        <w:sz w:val="18"/>
        <w:szCs w:val="18"/>
        <w:lang w:eastAsia="fr-FR"/>
      </w:rPr>
      <w:t>Z.A. 18 Chemin de l'Ile Neuve   26600 LA ROCHE DE GLUN  04.75.55.22.50</w:t>
    </w:r>
    <w:r w:rsidR="004C2C8A" w:rsidRPr="005672F6">
      <w:tab/>
    </w:r>
    <w:r w:rsidR="004C2C8A" w:rsidRPr="005672F6">
      <w:tab/>
    </w:r>
    <w:r w:rsidR="006D4D96" w:rsidRPr="005672F6">
      <w:fldChar w:fldCharType="begin"/>
    </w:r>
    <w:r w:rsidR="004C2C8A" w:rsidRPr="005672F6">
      <w:instrText xml:space="preserve"> PAGE   \* MERGEFORMAT </w:instrText>
    </w:r>
    <w:r w:rsidR="006D4D96" w:rsidRPr="005672F6">
      <w:fldChar w:fldCharType="separate"/>
    </w:r>
    <w:r w:rsidR="00031259">
      <w:rPr>
        <w:noProof/>
      </w:rPr>
      <w:t>6</w:t>
    </w:r>
    <w:r w:rsidR="006D4D96" w:rsidRPr="005672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23249" w14:textId="77777777" w:rsidR="00E055BC" w:rsidRDefault="00E055BC" w:rsidP="00827D17">
      <w:pPr>
        <w:spacing w:after="0" w:line="240" w:lineRule="auto"/>
      </w:pPr>
      <w:r>
        <w:separator/>
      </w:r>
    </w:p>
  </w:footnote>
  <w:footnote w:type="continuationSeparator" w:id="0">
    <w:p w14:paraId="37A30614" w14:textId="77777777" w:rsidR="00E055BC" w:rsidRDefault="00E055BC" w:rsidP="0082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F9A9" w14:textId="26EE0451" w:rsidR="00752145" w:rsidRDefault="00000000">
    <w:pPr>
      <w:pStyle w:val="En-tte"/>
    </w:pPr>
    <w:r>
      <w:rPr>
        <w:noProof/>
      </w:rPr>
      <w:pict w14:anchorId="6FAEF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76969" o:spid="_x0000_s1026" type="#_x0000_t136" style="position:absolute;margin-left:0;margin-top:0;width:484.2pt;height:87.6pt;rotation:315;z-index:-251655168;mso-position-horizontal:center;mso-position-horizontal-relative:margin;mso-position-vertical:center;mso-position-vertical-relative:margin" o:allowincell="f" fillcolor="red" stroked="f">
          <v:fill opacity=".5"/>
          <v:textpath style="font-family:&quot;Calibri&quot;;font-size:1in" string="CMX AURA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3229" w14:textId="619F7562" w:rsidR="0037762F" w:rsidRDefault="00000000" w:rsidP="0037762F">
    <w:pPr>
      <w:pStyle w:val="En-tte"/>
      <w:ind w:left="-284" w:firstLine="284"/>
      <w:rPr>
        <w:kern w:val="3"/>
        <w:sz w:val="24"/>
        <w:szCs w:val="24"/>
        <w:lang w:eastAsia="fr-FR"/>
      </w:rPr>
    </w:pPr>
    <w:r w:rsidRPr="00AE24FB">
      <w:rPr>
        <w:color w:val="227ACB"/>
        <w:kern w:val="3"/>
        <w:sz w:val="24"/>
        <w:szCs w:val="24"/>
      </w:rPr>
      <w:pict w14:anchorId="0D485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5923" o:spid="_x0000_s1028" type="#_x0000_t136" style="position:absolute;left:0;text-align:left;margin-left:0;margin-top:0;width:484.2pt;height:87.6pt;rotation:315;z-index:-251651072;mso-position-horizontal:center;mso-position-horizontal-relative:margin;mso-position-vertical:center;mso-position-vertical-relative:margin" o:allowincell="f" fillcolor="red" stroked="f">
          <v:fill opacity=".5"/>
          <v:textpath style="font-family:&quot;Calibri&quot;;font-size:1in" string="CMX AURA 2025"/>
          <w10:wrap anchorx="margin" anchory="margin"/>
        </v:shape>
      </w:pict>
    </w:r>
    <w:r w:rsidR="0037762F" w:rsidRPr="00AE24FB">
      <w:rPr>
        <w:color w:val="227ACB"/>
      </w:rPr>
      <w:t xml:space="preserve">Version du 23/11/2024                     </w:t>
    </w:r>
    <w:r w:rsidR="0037762F" w:rsidRPr="00AE24FB">
      <w:rPr>
        <w:color w:val="ED0000"/>
      </w:rPr>
      <w:t>validé CMX AURA le</w:t>
    </w:r>
    <w:r w:rsidR="00AE24FB" w:rsidRPr="00AE24FB">
      <w:rPr>
        <w:color w:val="ED0000"/>
      </w:rPr>
      <w:t xml:space="preserve"> 23/11/2024</w:t>
    </w:r>
    <w:r w:rsidR="0037762F" w:rsidRPr="00AE24FB">
      <w:rPr>
        <w:color w:val="ED0000"/>
      </w:rPr>
      <w:t xml:space="preserve">              </w:t>
    </w:r>
    <w:r w:rsidR="0037762F">
      <w:t xml:space="preserve">validation CD AURA le        </w:t>
    </w:r>
  </w:p>
  <w:p w14:paraId="3996CAA2" w14:textId="26CC962D" w:rsidR="00752145" w:rsidRDefault="00000000">
    <w:pPr>
      <w:pStyle w:val="En-tte"/>
    </w:pPr>
    <w:r>
      <w:rPr>
        <w:noProof/>
      </w:rPr>
      <w:pict w14:anchorId="23D112D7">
        <v:shape id="PowerPlusWaterMarkObject246676970" o:spid="_x0000_s1027" type="#_x0000_t136" style="position:absolute;margin-left:0;margin-top:0;width:484.2pt;height:87.6pt;rotation:315;z-index:-251653120;mso-position-horizontal:center;mso-position-horizontal-relative:margin;mso-position-vertical:center;mso-position-vertical-relative:margin" o:allowincell="f" fillcolor="red" stroked="f">
          <v:fill opacity=".5"/>
          <v:textpath style="font-family:&quot;Calibri&quot;;font-size:1in" string="CMX AURA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DC65" w14:textId="4E04C7CA" w:rsidR="00752145" w:rsidRDefault="00000000">
    <w:pPr>
      <w:pStyle w:val="En-tte"/>
    </w:pPr>
    <w:r>
      <w:rPr>
        <w:noProof/>
      </w:rPr>
      <w:pict w14:anchorId="5CE4B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76968" o:spid="_x0000_s1025" type="#_x0000_t136" style="position:absolute;margin-left:0;margin-top:0;width:484.2pt;height:87.6pt;rotation:315;z-index:-251657216;mso-position-horizontal:center;mso-position-horizontal-relative:margin;mso-position-vertical:center;mso-position-vertical-relative:margin" o:allowincell="f" fillcolor="red" stroked="f">
          <v:fill opacity=".5"/>
          <v:textpath style="font-family:&quot;Calibri&quot;;font-size:1in" string="CMX AURA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34AF"/>
    <w:multiLevelType w:val="hybridMultilevel"/>
    <w:tmpl w:val="D55829E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2254A72"/>
    <w:multiLevelType w:val="hybridMultilevel"/>
    <w:tmpl w:val="6E227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E46D3"/>
    <w:multiLevelType w:val="hybridMultilevel"/>
    <w:tmpl w:val="A8205D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C0AF9"/>
    <w:multiLevelType w:val="hybridMultilevel"/>
    <w:tmpl w:val="28E2A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F3A79"/>
    <w:multiLevelType w:val="hybridMultilevel"/>
    <w:tmpl w:val="719CDF4C"/>
    <w:lvl w:ilvl="0" w:tplc="7868A78E">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A533A3"/>
    <w:multiLevelType w:val="hybridMultilevel"/>
    <w:tmpl w:val="522CCEB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9F53501"/>
    <w:multiLevelType w:val="hybridMultilevel"/>
    <w:tmpl w:val="4F480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CC0510"/>
    <w:multiLevelType w:val="hybridMultilevel"/>
    <w:tmpl w:val="DD00E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1EFD"/>
    <w:multiLevelType w:val="hybridMultilevel"/>
    <w:tmpl w:val="F04A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77EBC"/>
    <w:multiLevelType w:val="hybridMultilevel"/>
    <w:tmpl w:val="05E68AAE"/>
    <w:lvl w:ilvl="0" w:tplc="04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3D3DB6"/>
    <w:multiLevelType w:val="hybridMultilevel"/>
    <w:tmpl w:val="203AB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904319">
    <w:abstractNumId w:val="5"/>
  </w:num>
  <w:num w:numId="2" w16cid:durableId="831485440">
    <w:abstractNumId w:val="1"/>
  </w:num>
  <w:num w:numId="3" w16cid:durableId="1584340810">
    <w:abstractNumId w:val="2"/>
  </w:num>
  <w:num w:numId="4" w16cid:durableId="865216199">
    <w:abstractNumId w:val="10"/>
  </w:num>
  <w:num w:numId="5" w16cid:durableId="1519655923">
    <w:abstractNumId w:val="8"/>
  </w:num>
  <w:num w:numId="6" w16cid:durableId="510606783">
    <w:abstractNumId w:val="4"/>
  </w:num>
  <w:num w:numId="7" w16cid:durableId="1158688606">
    <w:abstractNumId w:val="9"/>
  </w:num>
  <w:num w:numId="8" w16cid:durableId="1206917121">
    <w:abstractNumId w:val="0"/>
  </w:num>
  <w:num w:numId="9" w16cid:durableId="896402661">
    <w:abstractNumId w:val="3"/>
  </w:num>
  <w:num w:numId="10" w16cid:durableId="1088036436">
    <w:abstractNumId w:val="7"/>
  </w:num>
  <w:num w:numId="11" w16cid:durableId="780035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67"/>
    <w:rsid w:val="000072EA"/>
    <w:rsid w:val="00011B2C"/>
    <w:rsid w:val="000160A2"/>
    <w:rsid w:val="00031259"/>
    <w:rsid w:val="000359AF"/>
    <w:rsid w:val="00040622"/>
    <w:rsid w:val="00043A8F"/>
    <w:rsid w:val="0005065A"/>
    <w:rsid w:val="00062B0C"/>
    <w:rsid w:val="00070478"/>
    <w:rsid w:val="00074D3A"/>
    <w:rsid w:val="0007752B"/>
    <w:rsid w:val="00081FEB"/>
    <w:rsid w:val="000870D5"/>
    <w:rsid w:val="000939BE"/>
    <w:rsid w:val="00095ABF"/>
    <w:rsid w:val="00097D90"/>
    <w:rsid w:val="000A6A1B"/>
    <w:rsid w:val="000B496D"/>
    <w:rsid w:val="000C045F"/>
    <w:rsid w:val="000C7E7B"/>
    <w:rsid w:val="000D5333"/>
    <w:rsid w:val="000E5079"/>
    <w:rsid w:val="00106421"/>
    <w:rsid w:val="00110753"/>
    <w:rsid w:val="00116D27"/>
    <w:rsid w:val="00124595"/>
    <w:rsid w:val="001370BC"/>
    <w:rsid w:val="001455BE"/>
    <w:rsid w:val="001728B4"/>
    <w:rsid w:val="0019079C"/>
    <w:rsid w:val="001969DF"/>
    <w:rsid w:val="001B53CF"/>
    <w:rsid w:val="001D63BE"/>
    <w:rsid w:val="001F2B0C"/>
    <w:rsid w:val="001F539A"/>
    <w:rsid w:val="0020078C"/>
    <w:rsid w:val="00205223"/>
    <w:rsid w:val="00205EDE"/>
    <w:rsid w:val="00220247"/>
    <w:rsid w:val="002430AE"/>
    <w:rsid w:val="002479A0"/>
    <w:rsid w:val="0025167F"/>
    <w:rsid w:val="00251E3E"/>
    <w:rsid w:val="00274BE7"/>
    <w:rsid w:val="00281937"/>
    <w:rsid w:val="002C1453"/>
    <w:rsid w:val="002C1659"/>
    <w:rsid w:val="002C28D3"/>
    <w:rsid w:val="002C50A8"/>
    <w:rsid w:val="002D76C7"/>
    <w:rsid w:val="002E47D1"/>
    <w:rsid w:val="002F71A1"/>
    <w:rsid w:val="002F799D"/>
    <w:rsid w:val="00306388"/>
    <w:rsid w:val="003104DB"/>
    <w:rsid w:val="0031217D"/>
    <w:rsid w:val="00313A69"/>
    <w:rsid w:val="0032091A"/>
    <w:rsid w:val="00344FE8"/>
    <w:rsid w:val="00345E0F"/>
    <w:rsid w:val="00361B19"/>
    <w:rsid w:val="00371382"/>
    <w:rsid w:val="0037762F"/>
    <w:rsid w:val="003943E5"/>
    <w:rsid w:val="0039573A"/>
    <w:rsid w:val="00396A04"/>
    <w:rsid w:val="003B0C00"/>
    <w:rsid w:val="003C2166"/>
    <w:rsid w:val="003C6647"/>
    <w:rsid w:val="003D7025"/>
    <w:rsid w:val="003E64B2"/>
    <w:rsid w:val="0044419F"/>
    <w:rsid w:val="00470889"/>
    <w:rsid w:val="00486520"/>
    <w:rsid w:val="004915B7"/>
    <w:rsid w:val="004A0E02"/>
    <w:rsid w:val="004A6FB5"/>
    <w:rsid w:val="004B69AF"/>
    <w:rsid w:val="004B6EE0"/>
    <w:rsid w:val="004C02B3"/>
    <w:rsid w:val="004C2C8A"/>
    <w:rsid w:val="004F7BAE"/>
    <w:rsid w:val="00502639"/>
    <w:rsid w:val="00525BED"/>
    <w:rsid w:val="005423AC"/>
    <w:rsid w:val="00551F53"/>
    <w:rsid w:val="00566F73"/>
    <w:rsid w:val="0058343E"/>
    <w:rsid w:val="005853E6"/>
    <w:rsid w:val="00586982"/>
    <w:rsid w:val="00591AF3"/>
    <w:rsid w:val="005A123F"/>
    <w:rsid w:val="005A4106"/>
    <w:rsid w:val="005C0CEF"/>
    <w:rsid w:val="005F4BAE"/>
    <w:rsid w:val="0060645C"/>
    <w:rsid w:val="006071B6"/>
    <w:rsid w:val="00625721"/>
    <w:rsid w:val="006636C7"/>
    <w:rsid w:val="006746AE"/>
    <w:rsid w:val="00696B20"/>
    <w:rsid w:val="00697092"/>
    <w:rsid w:val="006D4D96"/>
    <w:rsid w:val="006D5D4B"/>
    <w:rsid w:val="006E1EAE"/>
    <w:rsid w:val="006E53EF"/>
    <w:rsid w:val="006F41F2"/>
    <w:rsid w:val="007101F9"/>
    <w:rsid w:val="007211FF"/>
    <w:rsid w:val="0073259E"/>
    <w:rsid w:val="0073647D"/>
    <w:rsid w:val="00750F67"/>
    <w:rsid w:val="00751427"/>
    <w:rsid w:val="00752145"/>
    <w:rsid w:val="007624FC"/>
    <w:rsid w:val="00762CD7"/>
    <w:rsid w:val="007749F8"/>
    <w:rsid w:val="00776447"/>
    <w:rsid w:val="007A0BF7"/>
    <w:rsid w:val="007C5237"/>
    <w:rsid w:val="007E41FB"/>
    <w:rsid w:val="008001B0"/>
    <w:rsid w:val="0080645A"/>
    <w:rsid w:val="00812E7A"/>
    <w:rsid w:val="00827D17"/>
    <w:rsid w:val="00837A37"/>
    <w:rsid w:val="00837F32"/>
    <w:rsid w:val="008564AF"/>
    <w:rsid w:val="008802D7"/>
    <w:rsid w:val="00885E0E"/>
    <w:rsid w:val="00897EF5"/>
    <w:rsid w:val="008A21FB"/>
    <w:rsid w:val="008A5AC4"/>
    <w:rsid w:val="008B2542"/>
    <w:rsid w:val="008B5999"/>
    <w:rsid w:val="008C3CCB"/>
    <w:rsid w:val="008C4E33"/>
    <w:rsid w:val="008D040E"/>
    <w:rsid w:val="008D593A"/>
    <w:rsid w:val="008E0A5D"/>
    <w:rsid w:val="008E72DF"/>
    <w:rsid w:val="00913A8A"/>
    <w:rsid w:val="00927FAB"/>
    <w:rsid w:val="0093600D"/>
    <w:rsid w:val="00945E30"/>
    <w:rsid w:val="009615DC"/>
    <w:rsid w:val="0099666A"/>
    <w:rsid w:val="009A3409"/>
    <w:rsid w:val="009A4D50"/>
    <w:rsid w:val="009A6D3E"/>
    <w:rsid w:val="009A7C3B"/>
    <w:rsid w:val="009B6241"/>
    <w:rsid w:val="009B7727"/>
    <w:rsid w:val="009E3CCC"/>
    <w:rsid w:val="009F2C87"/>
    <w:rsid w:val="009F699E"/>
    <w:rsid w:val="00A01180"/>
    <w:rsid w:val="00A01ABE"/>
    <w:rsid w:val="00A069F5"/>
    <w:rsid w:val="00A16491"/>
    <w:rsid w:val="00A24BCB"/>
    <w:rsid w:val="00A44ABC"/>
    <w:rsid w:val="00A52C0F"/>
    <w:rsid w:val="00A55364"/>
    <w:rsid w:val="00A676AB"/>
    <w:rsid w:val="00A704EB"/>
    <w:rsid w:val="00A72F0D"/>
    <w:rsid w:val="00A76A73"/>
    <w:rsid w:val="00AC2E5F"/>
    <w:rsid w:val="00AC2E9B"/>
    <w:rsid w:val="00AC3388"/>
    <w:rsid w:val="00AC6F21"/>
    <w:rsid w:val="00AD2378"/>
    <w:rsid w:val="00AE24FB"/>
    <w:rsid w:val="00AE45A2"/>
    <w:rsid w:val="00AE6AD2"/>
    <w:rsid w:val="00AE7231"/>
    <w:rsid w:val="00B00811"/>
    <w:rsid w:val="00B23AC0"/>
    <w:rsid w:val="00B60581"/>
    <w:rsid w:val="00B74C84"/>
    <w:rsid w:val="00B91FE9"/>
    <w:rsid w:val="00B934C8"/>
    <w:rsid w:val="00BA7BCA"/>
    <w:rsid w:val="00BB4F65"/>
    <w:rsid w:val="00BF0965"/>
    <w:rsid w:val="00C02A75"/>
    <w:rsid w:val="00C12286"/>
    <w:rsid w:val="00C2785B"/>
    <w:rsid w:val="00C6769A"/>
    <w:rsid w:val="00C71880"/>
    <w:rsid w:val="00C73EC0"/>
    <w:rsid w:val="00CB7C36"/>
    <w:rsid w:val="00CE6C65"/>
    <w:rsid w:val="00CF7051"/>
    <w:rsid w:val="00D064C2"/>
    <w:rsid w:val="00D22610"/>
    <w:rsid w:val="00D26A58"/>
    <w:rsid w:val="00D31B8C"/>
    <w:rsid w:val="00D33827"/>
    <w:rsid w:val="00D46CC0"/>
    <w:rsid w:val="00D76134"/>
    <w:rsid w:val="00D7648B"/>
    <w:rsid w:val="00D83DEF"/>
    <w:rsid w:val="00D91E98"/>
    <w:rsid w:val="00DC050F"/>
    <w:rsid w:val="00DD0770"/>
    <w:rsid w:val="00DE1D87"/>
    <w:rsid w:val="00DE6F36"/>
    <w:rsid w:val="00DF1DAE"/>
    <w:rsid w:val="00DF4A59"/>
    <w:rsid w:val="00E055BC"/>
    <w:rsid w:val="00E30A7F"/>
    <w:rsid w:val="00E64FB7"/>
    <w:rsid w:val="00E673C0"/>
    <w:rsid w:val="00E7381A"/>
    <w:rsid w:val="00EB5E53"/>
    <w:rsid w:val="00EC6343"/>
    <w:rsid w:val="00ED74A5"/>
    <w:rsid w:val="00EE0821"/>
    <w:rsid w:val="00EE1A6E"/>
    <w:rsid w:val="00EE483B"/>
    <w:rsid w:val="00EF52F2"/>
    <w:rsid w:val="00F0288F"/>
    <w:rsid w:val="00F14B25"/>
    <w:rsid w:val="00F169D7"/>
    <w:rsid w:val="00F36A88"/>
    <w:rsid w:val="00F44B5B"/>
    <w:rsid w:val="00F45271"/>
    <w:rsid w:val="00F70FD9"/>
    <w:rsid w:val="00F91DE6"/>
    <w:rsid w:val="00FB20D1"/>
    <w:rsid w:val="00FB5D7E"/>
    <w:rsid w:val="00FE4A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1357"/>
  <w15:docId w15:val="{B5A03D8B-FCC8-4A8E-A997-30B7B12E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50"/>
  </w:style>
  <w:style w:type="paragraph" w:styleId="Titre1">
    <w:name w:val="heading 1"/>
    <w:basedOn w:val="Normal"/>
    <w:next w:val="Normal"/>
    <w:link w:val="Titre1Car"/>
    <w:qFormat/>
    <w:rsid w:val="0093600D"/>
    <w:pPr>
      <w:tabs>
        <w:tab w:val="left" w:pos="851"/>
      </w:tabs>
      <w:suppressAutoHyphens/>
      <w:spacing w:after="240" w:line="240" w:lineRule="auto"/>
      <w:jc w:val="both"/>
      <w:outlineLvl w:val="0"/>
    </w:pPr>
    <w:rPr>
      <w:rFonts w:ascii="Calibri" w:eastAsia="Times New Roman" w:hAnsi="Calibri" w:cs="Calibri"/>
      <w:b/>
      <w:caps/>
      <w:sz w:val="28"/>
      <w:szCs w:val="28"/>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50F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semiHidden/>
    <w:unhideWhenUsed/>
    <w:rsid w:val="00750F67"/>
    <w:rPr>
      <w:color w:val="0000FF"/>
      <w:u w:val="single"/>
    </w:rPr>
  </w:style>
  <w:style w:type="paragraph" w:customStyle="1" w:styleId="Standard">
    <w:name w:val="Standard"/>
    <w:rsid w:val="00750F67"/>
    <w:pPr>
      <w:widowControl w:val="0"/>
      <w:suppressAutoHyphens/>
      <w:autoSpaceDN w:val="0"/>
      <w:spacing w:after="0" w:line="240" w:lineRule="auto"/>
    </w:pPr>
    <w:rPr>
      <w:rFonts w:ascii="Calibri" w:eastAsia="Segoe UI" w:hAnsi="Calibri" w:cs="Tahoma"/>
      <w:color w:val="000000"/>
      <w:kern w:val="3"/>
      <w:sz w:val="24"/>
      <w:szCs w:val="24"/>
      <w:lang w:eastAsia="fr-FR"/>
    </w:rPr>
  </w:style>
  <w:style w:type="paragraph" w:styleId="Paragraphedeliste">
    <w:name w:val="List Paragraph"/>
    <w:basedOn w:val="Normal"/>
    <w:uiPriority w:val="34"/>
    <w:qFormat/>
    <w:rsid w:val="00750F67"/>
    <w:pPr>
      <w:ind w:left="720"/>
      <w:contextualSpacing/>
    </w:pPr>
    <w:rPr>
      <w:rFonts w:ascii="Calibri" w:eastAsia="Calibri" w:hAnsi="Calibri" w:cs="Times New Roman"/>
    </w:rPr>
  </w:style>
  <w:style w:type="character" w:customStyle="1" w:styleId="fontstyle01">
    <w:name w:val="fontstyle01"/>
    <w:basedOn w:val="Policepardfaut"/>
    <w:rsid w:val="00750F67"/>
    <w:rPr>
      <w:rFonts w:ascii="Calibri" w:hAnsi="Calibri" w:hint="default"/>
      <w:b/>
      <w:bCs/>
      <w:i w:val="0"/>
      <w:iCs w:val="0"/>
      <w:color w:val="000000"/>
      <w:sz w:val="28"/>
      <w:szCs w:val="28"/>
    </w:rPr>
  </w:style>
  <w:style w:type="paragraph" w:styleId="En-tte">
    <w:name w:val="header"/>
    <w:basedOn w:val="Normal"/>
    <w:link w:val="En-tteCar"/>
    <w:uiPriority w:val="99"/>
    <w:unhideWhenUsed/>
    <w:rsid w:val="00827D17"/>
    <w:pPr>
      <w:tabs>
        <w:tab w:val="center" w:pos="4536"/>
        <w:tab w:val="right" w:pos="9072"/>
      </w:tabs>
      <w:spacing w:after="0" w:line="240" w:lineRule="auto"/>
    </w:pPr>
  </w:style>
  <w:style w:type="character" w:customStyle="1" w:styleId="En-tteCar">
    <w:name w:val="En-tête Car"/>
    <w:basedOn w:val="Policepardfaut"/>
    <w:link w:val="En-tte"/>
    <w:uiPriority w:val="99"/>
    <w:rsid w:val="00827D17"/>
  </w:style>
  <w:style w:type="paragraph" w:styleId="Pieddepage">
    <w:name w:val="footer"/>
    <w:basedOn w:val="Normal"/>
    <w:link w:val="PieddepageCar"/>
    <w:uiPriority w:val="99"/>
    <w:unhideWhenUsed/>
    <w:rsid w:val="00827D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D17"/>
  </w:style>
  <w:style w:type="character" w:customStyle="1" w:styleId="Titre1Car">
    <w:name w:val="Titre 1 Car"/>
    <w:basedOn w:val="Policepardfaut"/>
    <w:link w:val="Titre1"/>
    <w:rsid w:val="0093600D"/>
    <w:rPr>
      <w:rFonts w:ascii="Calibri" w:eastAsia="Times New Roman" w:hAnsi="Calibri" w:cs="Calibri"/>
      <w:b/>
      <w:caps/>
      <w:sz w:val="28"/>
      <w:szCs w:val="28"/>
      <w:u w:val="single"/>
      <w:lang w:eastAsia="ar-SA"/>
    </w:rPr>
  </w:style>
  <w:style w:type="paragraph" w:styleId="Textedebulles">
    <w:name w:val="Balloon Text"/>
    <w:basedOn w:val="Normal"/>
    <w:link w:val="TextedebullesCar"/>
    <w:uiPriority w:val="99"/>
    <w:semiHidden/>
    <w:unhideWhenUsed/>
    <w:rsid w:val="00D338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827"/>
    <w:rPr>
      <w:rFonts w:ascii="Tahoma" w:hAnsi="Tahoma" w:cs="Tahoma"/>
      <w:sz w:val="16"/>
      <w:szCs w:val="16"/>
    </w:rPr>
  </w:style>
  <w:style w:type="character" w:customStyle="1" w:styleId="Internetlink">
    <w:name w:val="Internet link"/>
    <w:rsid w:val="00A72F0D"/>
    <w:rPr>
      <w:color w:val="000080"/>
      <w:u w:val="single"/>
    </w:rPr>
  </w:style>
  <w:style w:type="paragraph" w:styleId="Corpsdetexte">
    <w:name w:val="Body Text"/>
    <w:basedOn w:val="Normal"/>
    <w:link w:val="CorpsdetexteCar"/>
    <w:rsid w:val="00D7648B"/>
    <w:pPr>
      <w:tabs>
        <w:tab w:val="left" w:pos="8931"/>
        <w:tab w:val="left" w:pos="11016"/>
      </w:tabs>
      <w:spacing w:after="0" w:line="240" w:lineRule="atLeast"/>
      <w:jc w:val="both"/>
    </w:pPr>
    <w:rPr>
      <w:rFonts w:ascii="Arial" w:eastAsia="Times New Roman" w:hAnsi="Arial" w:cs="Times New Roman"/>
      <w:sz w:val="20"/>
      <w:szCs w:val="20"/>
      <w:lang w:eastAsia="fr-FR"/>
    </w:rPr>
  </w:style>
  <w:style w:type="character" w:customStyle="1" w:styleId="CorpsdetexteCar">
    <w:name w:val="Corps de texte Car"/>
    <w:basedOn w:val="Policepardfaut"/>
    <w:link w:val="Corpsdetexte"/>
    <w:rsid w:val="00D7648B"/>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75809">
      <w:bodyDiv w:val="1"/>
      <w:marLeft w:val="0"/>
      <w:marRight w:val="0"/>
      <w:marTop w:val="0"/>
      <w:marBottom w:val="0"/>
      <w:divBdr>
        <w:top w:val="none" w:sz="0" w:space="0" w:color="auto"/>
        <w:left w:val="none" w:sz="0" w:space="0" w:color="auto"/>
        <w:bottom w:val="none" w:sz="0" w:space="0" w:color="auto"/>
        <w:right w:val="none" w:sz="0" w:space="0" w:color="auto"/>
      </w:divBdr>
      <w:divsChild>
        <w:div w:id="9377423">
          <w:marLeft w:val="0"/>
          <w:marRight w:val="0"/>
          <w:marTop w:val="0"/>
          <w:marBottom w:val="0"/>
          <w:divBdr>
            <w:top w:val="none" w:sz="0" w:space="0" w:color="auto"/>
            <w:left w:val="none" w:sz="0" w:space="0" w:color="auto"/>
            <w:bottom w:val="none" w:sz="0" w:space="0" w:color="auto"/>
            <w:right w:val="none" w:sz="0" w:space="0" w:color="auto"/>
          </w:divBdr>
        </w:div>
        <w:div w:id="205252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fm.engage-sport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maura.org/%20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3E0B-AB25-436F-9605-4E62A28B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1937</Words>
  <Characters>10654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Comas</dc:creator>
  <cp:lastModifiedBy>comas christophe</cp:lastModifiedBy>
  <cp:revision>7</cp:revision>
  <dcterms:created xsi:type="dcterms:W3CDTF">2024-11-27T17:50:00Z</dcterms:created>
  <dcterms:modified xsi:type="dcterms:W3CDTF">2024-11-27T19:11:00Z</dcterms:modified>
</cp:coreProperties>
</file>