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C459" w14:textId="77777777" w:rsidR="009C4AD7" w:rsidRDefault="009C4AD7" w:rsidP="00E22755"/>
    <w:p w14:paraId="7AA92FA3" w14:textId="1C463ED2" w:rsidR="00683BF0" w:rsidRDefault="00E22755" w:rsidP="00E2275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4C6C88" wp14:editId="65E54509">
            <wp:simplePos x="0" y="0"/>
            <wp:positionH relativeFrom="margin">
              <wp:posOffset>0</wp:posOffset>
            </wp:positionH>
            <wp:positionV relativeFrom="margin">
              <wp:posOffset>160020</wp:posOffset>
            </wp:positionV>
            <wp:extent cx="1023620" cy="814705"/>
            <wp:effectExtent l="0" t="0" r="5080" b="4445"/>
            <wp:wrapSquare wrapText="bothSides"/>
            <wp:docPr id="1" name="Image 1" descr="https://www.lebigusa.com/wp-content/uploads/2022/11/logo_F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bigusa.com/wp-content/uploads/2022/11/logo_F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1" r="50959" b="9281"/>
                    <a:stretch/>
                  </pic:blipFill>
                  <pic:spPr bwMode="auto">
                    <a:xfrm>
                      <a:off x="0" y="0"/>
                      <a:ext cx="10236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44D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AF879B4" wp14:editId="70CC82A5">
            <wp:simplePos x="0" y="0"/>
            <wp:positionH relativeFrom="column">
              <wp:posOffset>4640580</wp:posOffset>
            </wp:positionH>
            <wp:positionV relativeFrom="paragraph">
              <wp:posOffset>224155</wp:posOffset>
            </wp:positionV>
            <wp:extent cx="2163445" cy="666750"/>
            <wp:effectExtent l="0" t="0" r="8255" b="0"/>
            <wp:wrapTight wrapText="bothSides">
              <wp:wrapPolygon edited="0">
                <wp:start x="190" y="0"/>
                <wp:lineTo x="0" y="2469"/>
                <wp:lineTo x="0" y="11109"/>
                <wp:lineTo x="2092" y="19749"/>
                <wp:lineTo x="3043" y="20983"/>
                <wp:lineTo x="4565" y="20983"/>
                <wp:lineTo x="21492" y="18514"/>
                <wp:lineTo x="21492" y="12960"/>
                <wp:lineTo x="18639" y="9874"/>
                <wp:lineTo x="18829" y="6789"/>
                <wp:lineTo x="12743" y="1234"/>
                <wp:lineTo x="7418" y="0"/>
                <wp:lineTo x="19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27363" w14:textId="312A8246" w:rsidR="00E22755" w:rsidRDefault="00E22755" w:rsidP="00E22755">
      <w:pPr>
        <w:tabs>
          <w:tab w:val="left" w:pos="1572"/>
        </w:tabs>
      </w:pPr>
      <w:r>
        <w:tab/>
      </w:r>
    </w:p>
    <w:p w14:paraId="69AD9A80" w14:textId="77777777" w:rsidR="00E22755" w:rsidRDefault="00E22755" w:rsidP="00E22755"/>
    <w:p w14:paraId="397A1838" w14:textId="77777777" w:rsidR="00B607C0" w:rsidRDefault="00B607C0" w:rsidP="009F4A2E">
      <w:pPr>
        <w:ind w:right="-1"/>
      </w:pPr>
    </w:p>
    <w:p w14:paraId="7557B183" w14:textId="77777777" w:rsidR="009F4A2E" w:rsidRDefault="009F4A2E" w:rsidP="009F4A2E">
      <w:pPr>
        <w:ind w:right="-1"/>
        <w:rPr>
          <w:rFonts w:cstheme="minorHAnsi"/>
          <w:b/>
          <w:sz w:val="32"/>
          <w:szCs w:val="32"/>
          <w:u w:val="single"/>
        </w:rPr>
      </w:pPr>
    </w:p>
    <w:p w14:paraId="4EE3548F" w14:textId="7B6DAC5B" w:rsidR="00E22755" w:rsidRPr="000B7771" w:rsidRDefault="00E22755" w:rsidP="00E22755">
      <w:pPr>
        <w:ind w:right="-1"/>
        <w:jc w:val="center"/>
        <w:rPr>
          <w:rFonts w:cstheme="minorHAnsi"/>
          <w:b/>
          <w:sz w:val="32"/>
          <w:szCs w:val="32"/>
          <w:u w:val="single"/>
        </w:rPr>
      </w:pPr>
      <w:r w:rsidRPr="000B7771">
        <w:rPr>
          <w:rFonts w:cstheme="minorHAnsi"/>
          <w:b/>
          <w:sz w:val="32"/>
          <w:szCs w:val="32"/>
          <w:u w:val="single"/>
        </w:rPr>
        <w:t>MOTOCROSS REGLEMENT PARTICULIER CHAMPIONNAT MOTOS ANCIENNES</w:t>
      </w:r>
    </w:p>
    <w:p w14:paraId="022FC7AC" w14:textId="67727D31" w:rsidR="00E22755" w:rsidRPr="000B7771" w:rsidRDefault="00E22755" w:rsidP="00E22755">
      <w:pPr>
        <w:ind w:right="-1"/>
        <w:jc w:val="center"/>
        <w:rPr>
          <w:rFonts w:cstheme="minorHAnsi"/>
          <w:b/>
          <w:sz w:val="32"/>
          <w:szCs w:val="32"/>
          <w:u w:val="single"/>
        </w:rPr>
      </w:pPr>
      <w:r w:rsidRPr="000B7771">
        <w:rPr>
          <w:rFonts w:cstheme="minorHAnsi"/>
          <w:b/>
          <w:sz w:val="32"/>
          <w:szCs w:val="32"/>
          <w:u w:val="single"/>
        </w:rPr>
        <w:t>AUVERGNE RHONE ALPES 202</w:t>
      </w:r>
      <w:r w:rsidR="00257E21">
        <w:rPr>
          <w:rFonts w:cstheme="minorHAnsi"/>
          <w:b/>
          <w:sz w:val="32"/>
          <w:szCs w:val="32"/>
          <w:u w:val="single"/>
        </w:rPr>
        <w:t>5</w:t>
      </w:r>
    </w:p>
    <w:p w14:paraId="3D1A5BD7" w14:textId="77777777" w:rsidR="00615768" w:rsidRDefault="00615768" w:rsidP="00E22755">
      <w:pPr>
        <w:pStyle w:val="Titre3"/>
        <w:rPr>
          <w:rFonts w:asciiTheme="minorHAnsi" w:hAnsiTheme="minorHAnsi" w:cstheme="minorHAnsi"/>
          <w:sz w:val="20"/>
          <w:szCs w:val="20"/>
        </w:rPr>
      </w:pPr>
    </w:p>
    <w:p w14:paraId="69447755" w14:textId="6A32E224" w:rsidR="00E22755" w:rsidRPr="000B7771" w:rsidRDefault="00E22755" w:rsidP="00E22755">
      <w:pPr>
        <w:pStyle w:val="Titre3"/>
        <w:rPr>
          <w:rFonts w:asciiTheme="minorHAnsi" w:hAnsiTheme="minorHAnsi" w:cstheme="minorHAnsi"/>
          <w:sz w:val="20"/>
          <w:szCs w:val="20"/>
        </w:rPr>
      </w:pPr>
      <w:r w:rsidRPr="000B7771">
        <w:rPr>
          <w:rFonts w:asciiTheme="minorHAnsi" w:hAnsiTheme="minorHAnsi" w:cstheme="minorHAnsi"/>
          <w:sz w:val="20"/>
          <w:szCs w:val="20"/>
        </w:rPr>
        <w:t>Article 1</w:t>
      </w:r>
      <w:r w:rsidRPr="000B7771">
        <w:rPr>
          <w:rFonts w:asciiTheme="minorHAnsi" w:hAnsiTheme="minorHAnsi" w:cstheme="minorHAnsi"/>
          <w:sz w:val="20"/>
          <w:szCs w:val="20"/>
          <w:lang w:val="fr-CA"/>
        </w:rPr>
        <w:t xml:space="preserve"> – </w:t>
      </w:r>
      <w:r w:rsidRPr="000B7771">
        <w:rPr>
          <w:rFonts w:asciiTheme="minorHAnsi" w:hAnsiTheme="minorHAnsi" w:cstheme="minorHAnsi"/>
          <w:sz w:val="20"/>
          <w:szCs w:val="20"/>
        </w:rPr>
        <w:t>Coureurs admis.</w:t>
      </w:r>
    </w:p>
    <w:p w14:paraId="6C459FC7" w14:textId="77777777" w:rsidR="00E22755" w:rsidRPr="000B7771" w:rsidRDefault="00E22755" w:rsidP="00E22755">
      <w:pPr>
        <w:rPr>
          <w:rFonts w:cstheme="minorHAnsi"/>
          <w:lang w:eastAsia="fr-FR"/>
        </w:rPr>
      </w:pPr>
    </w:p>
    <w:p w14:paraId="008D9184" w14:textId="77777777" w:rsidR="00E22755" w:rsidRPr="000B7771" w:rsidRDefault="00E22755" w:rsidP="00E22755">
      <w:pPr>
        <w:autoSpaceDE w:val="0"/>
        <w:autoSpaceDN w:val="0"/>
        <w:adjustRightInd w:val="0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 xml:space="preserve">Peuvent prétendre participer à ce championnat tous les coureurs titulaires d'une licence délivrée par la FFM, Inter, LUE, IAT, NCO, </w:t>
      </w:r>
      <w:r w:rsidRPr="000B7771">
        <w:rPr>
          <w:rFonts w:cstheme="minorHAnsi"/>
          <w:b/>
          <w:sz w:val="20"/>
          <w:szCs w:val="20"/>
          <w:lang w:val="fr-CA"/>
        </w:rPr>
        <w:t>MAT.</w:t>
      </w:r>
    </w:p>
    <w:p w14:paraId="4BC831B7" w14:textId="2476E721" w:rsidR="00E22755" w:rsidRPr="000B7771" w:rsidRDefault="00E22755" w:rsidP="00E22755">
      <w:pPr>
        <w:autoSpaceDE w:val="0"/>
        <w:autoSpaceDN w:val="0"/>
        <w:adjustRightInd w:val="0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Les licences à la journée seront acceptées hors classement si autorisée par l’organisateur de l’épreuve.</w:t>
      </w:r>
    </w:p>
    <w:p w14:paraId="1C13E902" w14:textId="77777777" w:rsidR="00E22755" w:rsidRPr="000B7771" w:rsidRDefault="00E22755" w:rsidP="00C5243E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  <w:u w:val="single"/>
        </w:rPr>
      </w:pPr>
      <w:r w:rsidRPr="000B7771">
        <w:rPr>
          <w:rFonts w:cstheme="minorHAnsi"/>
          <w:sz w:val="20"/>
          <w:szCs w:val="20"/>
          <w:u w:val="single"/>
        </w:rPr>
        <w:t>Ages des pilotes :</w:t>
      </w:r>
    </w:p>
    <w:p w14:paraId="1A894D41" w14:textId="77777777" w:rsidR="00C5243E" w:rsidRPr="000B7771" w:rsidRDefault="00C5243E" w:rsidP="00C5243E">
      <w:pPr>
        <w:autoSpaceDE w:val="0"/>
        <w:autoSpaceDN w:val="0"/>
        <w:adjustRightInd w:val="0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 xml:space="preserve">Age minimum 18 ans dans l’année en cours. </w:t>
      </w:r>
    </w:p>
    <w:p w14:paraId="20657841" w14:textId="77777777" w:rsidR="00C5243E" w:rsidRPr="000B7771" w:rsidRDefault="00C5243E" w:rsidP="00C5243E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  <w:u w:val="single"/>
        </w:rPr>
      </w:pPr>
      <w:r w:rsidRPr="000B7771">
        <w:rPr>
          <w:rFonts w:cstheme="minorHAnsi"/>
          <w:sz w:val="20"/>
          <w:szCs w:val="20"/>
          <w:u w:val="single"/>
        </w:rPr>
        <w:t>Représentants des pilotes :</w:t>
      </w:r>
    </w:p>
    <w:p w14:paraId="0E4A9F83" w14:textId="77777777" w:rsidR="006558E1" w:rsidRDefault="00C5243E" w:rsidP="00C5243E">
      <w:pPr>
        <w:jc w:val="both"/>
        <w:rPr>
          <w:rFonts w:cstheme="minorHAnsi"/>
          <w:color w:val="FF0000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Lors de la première épreuve de l’année, les pilotes désigneront un représentant</w:t>
      </w:r>
      <w:r w:rsidR="006558E1">
        <w:rPr>
          <w:rFonts w:cstheme="minorHAnsi"/>
          <w:sz w:val="20"/>
          <w:szCs w:val="20"/>
          <w:lang w:val="fr-CA"/>
        </w:rPr>
        <w:t xml:space="preserve"> pour les </w:t>
      </w:r>
      <w:r w:rsidR="006558E1" w:rsidRPr="00287F20">
        <w:rPr>
          <w:rFonts w:cstheme="minorHAnsi"/>
          <w:b/>
          <w:bCs/>
          <w:color w:val="FF0000"/>
          <w:sz w:val="20"/>
          <w:szCs w:val="20"/>
          <w:lang w:val="fr-CA"/>
        </w:rPr>
        <w:t>4 catégories</w:t>
      </w:r>
      <w:r w:rsidR="006558E1" w:rsidRPr="006558E1">
        <w:rPr>
          <w:rFonts w:cstheme="minorHAnsi"/>
          <w:color w:val="FF0000"/>
          <w:sz w:val="20"/>
          <w:szCs w:val="20"/>
          <w:lang w:val="fr-CA"/>
        </w:rPr>
        <w:t xml:space="preserve"> </w:t>
      </w:r>
    </w:p>
    <w:p w14:paraId="167F7378" w14:textId="1B39AA65" w:rsidR="00C5243E" w:rsidRPr="000B7771" w:rsidRDefault="00C5243E" w:rsidP="00C5243E">
      <w:p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.</w:t>
      </w:r>
    </w:p>
    <w:p w14:paraId="3C04FE0C" w14:textId="77777777" w:rsidR="00C5243E" w:rsidRPr="000B7771" w:rsidRDefault="00C5243E" w:rsidP="00C5243E">
      <w:pPr>
        <w:pStyle w:val="Titre3"/>
        <w:rPr>
          <w:rFonts w:asciiTheme="minorHAnsi" w:hAnsiTheme="minorHAnsi" w:cstheme="minorHAnsi"/>
          <w:sz w:val="20"/>
          <w:szCs w:val="20"/>
        </w:rPr>
      </w:pPr>
      <w:r w:rsidRPr="000B7771">
        <w:rPr>
          <w:rFonts w:asciiTheme="minorHAnsi" w:hAnsiTheme="minorHAnsi" w:cstheme="minorHAnsi"/>
          <w:sz w:val="20"/>
          <w:szCs w:val="20"/>
        </w:rPr>
        <w:t>Article 2</w:t>
      </w:r>
      <w:r w:rsidRPr="000B7771">
        <w:rPr>
          <w:rFonts w:asciiTheme="minorHAnsi" w:hAnsiTheme="minorHAnsi" w:cstheme="minorHAnsi"/>
          <w:sz w:val="20"/>
          <w:szCs w:val="20"/>
          <w:lang w:val="fr-CA"/>
        </w:rPr>
        <w:t xml:space="preserve"> – </w:t>
      </w:r>
      <w:r w:rsidRPr="000B7771">
        <w:rPr>
          <w:rFonts w:asciiTheme="minorHAnsi" w:hAnsiTheme="minorHAnsi" w:cstheme="minorHAnsi"/>
          <w:sz w:val="20"/>
          <w:szCs w:val="20"/>
        </w:rPr>
        <w:t>Machines admises.</w:t>
      </w:r>
    </w:p>
    <w:p w14:paraId="2692D858" w14:textId="77777777" w:rsidR="00C5243E" w:rsidRPr="000B7771" w:rsidRDefault="00C5243E" w:rsidP="00C5243E">
      <w:pPr>
        <w:jc w:val="both"/>
        <w:rPr>
          <w:rFonts w:cstheme="minorHAnsi"/>
          <w:sz w:val="16"/>
          <w:szCs w:val="16"/>
          <w:u w:val="single"/>
        </w:rPr>
      </w:pPr>
    </w:p>
    <w:p w14:paraId="1614C171" w14:textId="1FBE8393" w:rsidR="007E7808" w:rsidRPr="000B7771" w:rsidRDefault="00C5243E" w:rsidP="00C5243E">
      <w:pPr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  <w:u w:val="single"/>
        </w:rPr>
        <w:t>Cylindrées :</w:t>
      </w:r>
      <w:r w:rsidRPr="000B7771">
        <w:rPr>
          <w:rFonts w:cstheme="minorHAnsi"/>
          <w:sz w:val="20"/>
          <w:szCs w:val="20"/>
        </w:rPr>
        <w:t xml:space="preserve"> de 125cc à 750cc </w:t>
      </w:r>
      <w:r w:rsidRPr="00257E21">
        <w:rPr>
          <w:rFonts w:cstheme="minorHAnsi"/>
          <w:strike/>
          <w:sz w:val="20"/>
          <w:szCs w:val="20"/>
        </w:rPr>
        <w:t>de l’année 1968 à 1989</w:t>
      </w:r>
      <w:r w:rsidRPr="000B7771">
        <w:rPr>
          <w:rFonts w:cstheme="minorHAnsi"/>
          <w:sz w:val="20"/>
          <w:szCs w:val="20"/>
        </w:rPr>
        <w:t>.</w:t>
      </w:r>
    </w:p>
    <w:p w14:paraId="29BB0AE5" w14:textId="77777777" w:rsidR="00C5243E" w:rsidRPr="000B7771" w:rsidRDefault="00C5243E" w:rsidP="00C5243E">
      <w:pPr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>Toutes les motos sont acceptées du moment qu’elles respectent les caractéristiques générales d’origine.</w:t>
      </w:r>
    </w:p>
    <w:p w14:paraId="079DAADE" w14:textId="77777777" w:rsidR="00C5243E" w:rsidRPr="000B7771" w:rsidRDefault="00C5243E" w:rsidP="00C5243E">
      <w:pPr>
        <w:jc w:val="both"/>
        <w:rPr>
          <w:rFonts w:cstheme="minorHAnsi"/>
          <w:sz w:val="16"/>
          <w:szCs w:val="16"/>
          <w:u w:val="single"/>
        </w:rPr>
      </w:pPr>
    </w:p>
    <w:p w14:paraId="46B0B88D" w14:textId="289FEE84" w:rsidR="00C5243E" w:rsidRPr="000B7771" w:rsidRDefault="003B6DDE" w:rsidP="003B6DDE">
      <w:pPr>
        <w:pStyle w:val="Paragraphedeliste"/>
        <w:numPr>
          <w:ilvl w:val="0"/>
          <w:numId w:val="6"/>
        </w:num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b/>
          <w:sz w:val="20"/>
          <w:szCs w:val="20"/>
          <w:lang w:val="fr-CA"/>
        </w:rPr>
        <w:t xml:space="preserve"> </w:t>
      </w:r>
      <w:r w:rsidR="00C5243E" w:rsidRPr="000B7771">
        <w:rPr>
          <w:rFonts w:cstheme="minorHAnsi"/>
          <w:b/>
          <w:sz w:val="20"/>
          <w:szCs w:val="20"/>
          <w:lang w:val="fr-CA"/>
        </w:rPr>
        <w:t>Vintage Pré 76</w:t>
      </w:r>
      <w:r w:rsidR="00C5243E" w:rsidRPr="000B7771">
        <w:rPr>
          <w:rFonts w:cstheme="minorHAnsi"/>
          <w:sz w:val="20"/>
          <w:szCs w:val="20"/>
          <w:lang w:val="fr-CA"/>
        </w:rPr>
        <w:t xml:space="preserve"> : Machines des origines à l’année modèle 1976.</w:t>
      </w:r>
    </w:p>
    <w:p w14:paraId="04A4D204" w14:textId="60F1CB81" w:rsidR="00C5243E" w:rsidRPr="000B7771" w:rsidRDefault="00C5243E" w:rsidP="003B6DDE">
      <w:pPr>
        <w:pStyle w:val="Paragraphedeliste"/>
        <w:numPr>
          <w:ilvl w:val="0"/>
          <w:numId w:val="6"/>
        </w:num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b/>
          <w:sz w:val="20"/>
          <w:szCs w:val="20"/>
          <w:lang w:val="fr-CA"/>
        </w:rPr>
        <w:t xml:space="preserve"> Classic pré 83 :</w:t>
      </w:r>
      <w:r w:rsidRPr="000B7771">
        <w:rPr>
          <w:rFonts w:cstheme="minorHAnsi"/>
          <w:sz w:val="20"/>
          <w:szCs w:val="20"/>
          <w:lang w:val="fr-CA"/>
        </w:rPr>
        <w:t xml:space="preserve"> Machines à partir de l’année modèle 1977 à l’année millésime 1983 constructeurs.</w:t>
      </w:r>
    </w:p>
    <w:p w14:paraId="4219A04C" w14:textId="1B6C5677" w:rsidR="00C5243E" w:rsidRPr="000B7771" w:rsidRDefault="00C5243E" w:rsidP="003B6DDE">
      <w:pPr>
        <w:pStyle w:val="Paragraphedeliste"/>
        <w:numPr>
          <w:ilvl w:val="0"/>
          <w:numId w:val="6"/>
        </w:num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b/>
          <w:sz w:val="20"/>
          <w:szCs w:val="20"/>
          <w:lang w:val="fr-CA"/>
        </w:rPr>
        <w:t xml:space="preserve"> Pré-90 :</w:t>
      </w:r>
      <w:r w:rsidRPr="000B7771">
        <w:rPr>
          <w:rFonts w:cstheme="minorHAnsi"/>
          <w:sz w:val="20"/>
          <w:szCs w:val="20"/>
          <w:lang w:val="fr-CA"/>
        </w:rPr>
        <w:t xml:space="preserve"> Machines dotées d’au minimum 1 disque et fabriqué de janvier 1984 jusqu’à décembre 1989.</w:t>
      </w:r>
    </w:p>
    <w:p w14:paraId="768A08DA" w14:textId="518F9B49" w:rsidR="00C5243E" w:rsidRDefault="00C5243E" w:rsidP="003B6DDE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  <w:color w:val="FF0000"/>
          <w:sz w:val="20"/>
          <w:szCs w:val="20"/>
          <w:lang w:val="fr-CA"/>
        </w:rPr>
      </w:pP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Évolution : 90 à 9</w:t>
      </w:r>
      <w:r w:rsidR="000D43B6">
        <w:rPr>
          <w:rFonts w:cstheme="minorHAnsi"/>
          <w:b/>
          <w:bCs/>
          <w:color w:val="FF0000"/>
          <w:sz w:val="20"/>
          <w:szCs w:val="20"/>
          <w:lang w:val="fr-CA"/>
        </w:rPr>
        <w:t>7</w:t>
      </w: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machine fabriquée de janvier 1990 à fin </w:t>
      </w:r>
      <w:r w:rsidRPr="000D43B6">
        <w:rPr>
          <w:rFonts w:cstheme="minorHAnsi"/>
          <w:b/>
          <w:bCs/>
          <w:color w:val="FF0000"/>
          <w:sz w:val="20"/>
          <w:szCs w:val="20"/>
          <w:lang w:val="fr-CA"/>
        </w:rPr>
        <w:t>199</w:t>
      </w:r>
      <w:r w:rsidR="000D43B6">
        <w:rPr>
          <w:rFonts w:cstheme="minorHAnsi"/>
          <w:b/>
          <w:bCs/>
          <w:color w:val="FF0000"/>
          <w:sz w:val="20"/>
          <w:szCs w:val="20"/>
          <w:lang w:val="fr-CA"/>
        </w:rPr>
        <w:t>7</w:t>
      </w: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équipées de cadre en </w:t>
      </w:r>
      <w:r w:rsidR="00E2739A" w:rsidRPr="000B7771">
        <w:rPr>
          <w:rFonts w:cstheme="minorHAnsi"/>
          <w:b/>
          <w:bCs/>
          <w:color w:val="FF0000"/>
          <w:sz w:val="20"/>
          <w:szCs w:val="20"/>
          <w:lang w:val="fr-CA"/>
        </w:rPr>
        <w:t>acier, cadre</w:t>
      </w:r>
      <w:r w:rsidR="00B02EBA"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alu interdit </w:t>
      </w: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</w:t>
      </w:r>
    </w:p>
    <w:p w14:paraId="2DF09B59" w14:textId="2C13709E" w:rsidR="000D43B6" w:rsidRPr="000B7771" w:rsidRDefault="000D43B6" w:rsidP="000D43B6">
      <w:pPr>
        <w:pStyle w:val="Paragraphedeliste"/>
        <w:jc w:val="both"/>
        <w:rPr>
          <w:rFonts w:cstheme="minorHAnsi"/>
          <w:b/>
          <w:bCs/>
          <w:color w:val="FF0000"/>
          <w:sz w:val="20"/>
          <w:szCs w:val="20"/>
          <w:lang w:val="fr-CA"/>
        </w:rPr>
      </w:pPr>
      <w:r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Le diamètre Maximum </w:t>
      </w:r>
      <w:r w:rsidR="009428CD">
        <w:rPr>
          <w:rFonts w:cstheme="minorHAnsi"/>
          <w:b/>
          <w:bCs/>
          <w:color w:val="FF0000"/>
          <w:sz w:val="20"/>
          <w:szCs w:val="20"/>
          <w:lang w:val="fr-CA"/>
        </w:rPr>
        <w:t>des</w:t>
      </w:r>
      <w:r w:rsidR="007E7808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fourche</w:t>
      </w:r>
      <w:r w:rsidR="009428CD">
        <w:rPr>
          <w:rFonts w:cstheme="minorHAnsi"/>
          <w:b/>
          <w:bCs/>
          <w:color w:val="FF0000"/>
          <w:sz w:val="20"/>
          <w:szCs w:val="20"/>
          <w:lang w:val="fr-CA"/>
        </w:rPr>
        <w:t>s</w:t>
      </w:r>
      <w:r w:rsidR="007E7808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conventionnelle</w:t>
      </w:r>
      <w:r w:rsidR="009428CD">
        <w:rPr>
          <w:rFonts w:cstheme="minorHAnsi"/>
          <w:b/>
          <w:bCs/>
          <w:color w:val="FF0000"/>
          <w:sz w:val="20"/>
          <w:szCs w:val="20"/>
          <w:lang w:val="fr-CA"/>
        </w:rPr>
        <w:t>s</w:t>
      </w:r>
      <w:r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est de 49 mn et de 46 mn pour les fourches inversées et peu importe l’année de la moto</w:t>
      </w:r>
    </w:p>
    <w:p w14:paraId="112C7B95" w14:textId="77777777" w:rsidR="00C5243E" w:rsidRPr="000B7771" w:rsidRDefault="00C5243E" w:rsidP="00C5243E">
      <w:pPr>
        <w:jc w:val="both"/>
        <w:rPr>
          <w:rFonts w:cstheme="minorHAnsi"/>
          <w:b/>
          <w:bCs/>
          <w:color w:val="FF0000"/>
          <w:sz w:val="20"/>
          <w:szCs w:val="20"/>
          <w:lang w:val="fr-CA"/>
        </w:rPr>
      </w:pPr>
    </w:p>
    <w:p w14:paraId="1873C07F" w14:textId="079332CB" w:rsidR="00C5243E" w:rsidRPr="000B7771" w:rsidRDefault="00C5243E" w:rsidP="00C5243E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0B7771">
        <w:rPr>
          <w:rFonts w:cstheme="minorHAnsi"/>
          <w:b/>
          <w:bCs/>
          <w:sz w:val="20"/>
          <w:szCs w:val="20"/>
          <w:u w:val="single"/>
          <w:lang w:val="fr-CA"/>
        </w:rPr>
        <w:t>ARTICLE 3 – Vérifications techniques.</w:t>
      </w:r>
    </w:p>
    <w:p w14:paraId="2BAC78EB" w14:textId="77777777" w:rsidR="00C5243E" w:rsidRPr="000B7771" w:rsidRDefault="00C5243E" w:rsidP="00C5243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>Les pilotes présenteront leurs machine(s) et équipements de course en conformité avec les règles techniques du Motocross.</w:t>
      </w:r>
    </w:p>
    <w:p w14:paraId="12A78C5E" w14:textId="77777777" w:rsidR="00C5243E" w:rsidRPr="000B7771" w:rsidRDefault="00C5243E" w:rsidP="00C5243E">
      <w:pPr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>Les motos devront avoir un aspect au plus proche de l’origine.</w:t>
      </w:r>
    </w:p>
    <w:p w14:paraId="38CA065E" w14:textId="338E0A88" w:rsidR="00C5243E" w:rsidRPr="000B7771" w:rsidRDefault="00C5243E" w:rsidP="00C5243E">
      <w:pPr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 xml:space="preserve">Les vérifications techniques seront conformes au règlement du championnat de France de Motos Anciennes </w:t>
      </w:r>
      <w:r w:rsidRPr="000B7771">
        <w:rPr>
          <w:rFonts w:cstheme="minorHAnsi"/>
          <w:b/>
          <w:bCs/>
          <w:color w:val="FF0000"/>
          <w:sz w:val="20"/>
          <w:szCs w:val="20"/>
        </w:rPr>
        <w:t>202</w:t>
      </w:r>
      <w:r w:rsidR="00EA3DA5" w:rsidRPr="000B7771">
        <w:rPr>
          <w:rFonts w:cstheme="minorHAnsi"/>
          <w:b/>
          <w:bCs/>
          <w:color w:val="FF0000"/>
          <w:sz w:val="20"/>
          <w:szCs w:val="20"/>
        </w:rPr>
        <w:t>5</w:t>
      </w:r>
      <w:r w:rsidRPr="000B7771">
        <w:rPr>
          <w:rFonts w:cstheme="minorHAnsi"/>
          <w:sz w:val="20"/>
          <w:szCs w:val="20"/>
        </w:rPr>
        <w:t>. (Système fiable d’arrêt du moteur, protection de sortie de boite, guidon, diamètre fourche, contrôles sonométriques, …)</w:t>
      </w:r>
    </w:p>
    <w:p w14:paraId="39631B97" w14:textId="77777777" w:rsidR="00C5243E" w:rsidRPr="000B7771" w:rsidRDefault="00C5243E" w:rsidP="00C5243E">
      <w:pPr>
        <w:ind w:left="708" w:hanging="566"/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  <w:u w:val="single"/>
        </w:rPr>
        <w:t>Plaques et numéros </w:t>
      </w:r>
      <w:r w:rsidRPr="000B7771">
        <w:rPr>
          <w:rFonts w:cstheme="minorHAnsi"/>
          <w:sz w:val="20"/>
          <w:szCs w:val="20"/>
        </w:rPr>
        <w:t>:</w:t>
      </w:r>
    </w:p>
    <w:p w14:paraId="2A2648B9" w14:textId="77777777" w:rsidR="00C5243E" w:rsidRPr="000B7771" w:rsidRDefault="00C5243E" w:rsidP="00C5243E">
      <w:pPr>
        <w:ind w:left="708" w:hanging="566"/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ab/>
      </w:r>
      <w:r w:rsidRPr="000B7771">
        <w:rPr>
          <w:rFonts w:cstheme="minorHAnsi"/>
          <w:b/>
          <w:bCs/>
          <w:sz w:val="20"/>
          <w:szCs w:val="20"/>
        </w:rPr>
        <w:t>125cc</w:t>
      </w:r>
      <w:r w:rsidRPr="000B7771">
        <w:rPr>
          <w:rFonts w:cstheme="minorHAnsi"/>
          <w:sz w:val="20"/>
          <w:szCs w:val="20"/>
        </w:rPr>
        <w:t xml:space="preserve"> =&gt; noires - n° blancs</w:t>
      </w:r>
      <w:r w:rsidRPr="000B7771">
        <w:rPr>
          <w:rFonts w:cstheme="minorHAnsi"/>
          <w:sz w:val="20"/>
          <w:szCs w:val="20"/>
        </w:rPr>
        <w:tab/>
        <w:t xml:space="preserve"> </w:t>
      </w:r>
      <w:r w:rsidRPr="000B7771">
        <w:rPr>
          <w:rFonts w:cstheme="minorHAnsi"/>
          <w:b/>
          <w:bCs/>
          <w:sz w:val="20"/>
          <w:szCs w:val="20"/>
        </w:rPr>
        <w:t>250cc</w:t>
      </w:r>
      <w:r w:rsidRPr="000B7771">
        <w:rPr>
          <w:rFonts w:cstheme="minorHAnsi"/>
          <w:sz w:val="20"/>
          <w:szCs w:val="20"/>
        </w:rPr>
        <w:t xml:space="preserve"> =&gt; vertes – n° blancs</w:t>
      </w:r>
      <w:r w:rsidRPr="000B7771">
        <w:rPr>
          <w:rFonts w:cstheme="minorHAnsi"/>
          <w:sz w:val="20"/>
          <w:szCs w:val="20"/>
        </w:rPr>
        <w:tab/>
        <w:t xml:space="preserve"> </w:t>
      </w:r>
      <w:r w:rsidRPr="000B7771">
        <w:rPr>
          <w:rFonts w:cstheme="minorHAnsi"/>
          <w:b/>
          <w:bCs/>
          <w:sz w:val="20"/>
          <w:szCs w:val="20"/>
        </w:rPr>
        <w:t>500cc et +</w:t>
      </w:r>
      <w:r w:rsidRPr="000B7771">
        <w:rPr>
          <w:rFonts w:cstheme="minorHAnsi"/>
          <w:sz w:val="20"/>
          <w:szCs w:val="20"/>
        </w:rPr>
        <w:t xml:space="preserve"> =&gt; jaunes – n° noirs</w:t>
      </w:r>
    </w:p>
    <w:p w14:paraId="3169165F" w14:textId="77777777" w:rsidR="001043EE" w:rsidRPr="000B7771" w:rsidRDefault="001043EE" w:rsidP="00C5243E">
      <w:pPr>
        <w:ind w:left="708" w:hanging="566"/>
        <w:jc w:val="both"/>
        <w:rPr>
          <w:rFonts w:cstheme="minorHAnsi"/>
          <w:sz w:val="20"/>
          <w:szCs w:val="20"/>
        </w:rPr>
      </w:pPr>
    </w:p>
    <w:p w14:paraId="529EA08E" w14:textId="77777777" w:rsidR="00C5243E" w:rsidRPr="000B7771" w:rsidRDefault="00C5243E" w:rsidP="00C5243E">
      <w:pPr>
        <w:pStyle w:val="Titre3"/>
        <w:rPr>
          <w:rFonts w:asciiTheme="minorHAnsi" w:hAnsiTheme="minorHAnsi" w:cstheme="minorHAnsi"/>
          <w:sz w:val="20"/>
          <w:szCs w:val="20"/>
        </w:rPr>
      </w:pPr>
    </w:p>
    <w:p w14:paraId="67E6ABCF" w14:textId="30E815F2" w:rsidR="00C5243E" w:rsidRPr="000B7771" w:rsidRDefault="00C5243E" w:rsidP="00C5243E">
      <w:pPr>
        <w:pStyle w:val="Titre3"/>
        <w:rPr>
          <w:rFonts w:asciiTheme="minorHAnsi" w:hAnsiTheme="minorHAnsi" w:cstheme="minorHAnsi"/>
          <w:sz w:val="20"/>
          <w:szCs w:val="20"/>
        </w:rPr>
      </w:pPr>
      <w:r w:rsidRPr="000B7771">
        <w:rPr>
          <w:rFonts w:asciiTheme="minorHAnsi" w:hAnsiTheme="minorHAnsi" w:cstheme="minorHAnsi"/>
          <w:sz w:val="20"/>
          <w:szCs w:val="20"/>
        </w:rPr>
        <w:t>Article 4</w:t>
      </w:r>
      <w:r w:rsidRPr="000B7771">
        <w:rPr>
          <w:rFonts w:asciiTheme="minorHAnsi" w:hAnsiTheme="minorHAnsi" w:cstheme="minorHAnsi"/>
          <w:sz w:val="20"/>
          <w:szCs w:val="20"/>
          <w:lang w:val="fr-CA"/>
        </w:rPr>
        <w:t xml:space="preserve"> – </w:t>
      </w:r>
      <w:r w:rsidRPr="000B7771">
        <w:rPr>
          <w:rFonts w:asciiTheme="minorHAnsi" w:hAnsiTheme="minorHAnsi" w:cstheme="minorHAnsi"/>
          <w:sz w:val="20"/>
          <w:szCs w:val="20"/>
        </w:rPr>
        <w:t>Déroulement.</w:t>
      </w:r>
    </w:p>
    <w:p w14:paraId="175A14F8" w14:textId="77777777" w:rsidR="00C5243E" w:rsidRPr="000B7771" w:rsidRDefault="00C5243E" w:rsidP="00C5243E">
      <w:pPr>
        <w:jc w:val="both"/>
        <w:rPr>
          <w:rFonts w:cstheme="minorHAnsi"/>
          <w:sz w:val="16"/>
          <w:szCs w:val="16"/>
          <w:u w:val="single"/>
        </w:rPr>
      </w:pPr>
    </w:p>
    <w:p w14:paraId="75E32FBA" w14:textId="0ADC1348" w:rsidR="00C5243E" w:rsidRPr="000B7771" w:rsidRDefault="00EA3DA5" w:rsidP="00EA3DA5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Essai</w:t>
      </w:r>
      <w:r w:rsidR="00E2739A" w:rsidRPr="000B7771">
        <w:rPr>
          <w:rFonts w:cstheme="minorHAnsi"/>
          <w:sz w:val="20"/>
          <w:szCs w:val="20"/>
          <w:lang w:val="fr-CA"/>
        </w:rPr>
        <w:t xml:space="preserve"> libre ; de</w:t>
      </w:r>
      <w:r w:rsidR="00C5243E" w:rsidRPr="000B7771">
        <w:rPr>
          <w:rFonts w:cstheme="minorHAnsi"/>
          <w:sz w:val="20"/>
          <w:szCs w:val="20"/>
          <w:lang w:val="fr-CA"/>
        </w:rPr>
        <w:t xml:space="preserve"> 15 mn. </w:t>
      </w:r>
    </w:p>
    <w:p w14:paraId="27AAF745" w14:textId="75508CDA" w:rsidR="00C5243E" w:rsidRPr="000B7771" w:rsidRDefault="00EA3DA5" w:rsidP="00EA3DA5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Essai</w:t>
      </w:r>
      <w:r w:rsidR="00E2739A" w:rsidRPr="000B7771">
        <w:rPr>
          <w:rFonts w:cstheme="minorHAnsi"/>
          <w:sz w:val="20"/>
          <w:szCs w:val="20"/>
          <w:lang w:val="fr-CA"/>
        </w:rPr>
        <w:t xml:space="preserve"> chrono</w:t>
      </w:r>
      <w:r w:rsidR="00C5243E" w:rsidRPr="000B7771">
        <w:rPr>
          <w:rFonts w:cstheme="minorHAnsi"/>
          <w:sz w:val="20"/>
          <w:szCs w:val="20"/>
          <w:lang w:val="fr-CA"/>
        </w:rPr>
        <w:t xml:space="preserve"> ;</w:t>
      </w:r>
      <w:r w:rsidR="00E2739A" w:rsidRPr="000B7771">
        <w:rPr>
          <w:rFonts w:cstheme="minorHAnsi"/>
          <w:sz w:val="20"/>
          <w:szCs w:val="20"/>
          <w:lang w:val="fr-CA"/>
        </w:rPr>
        <w:t xml:space="preserve"> de </w:t>
      </w:r>
      <w:r w:rsidR="00C5243E" w:rsidRPr="000B7771">
        <w:rPr>
          <w:rFonts w:cstheme="minorHAnsi"/>
          <w:sz w:val="20"/>
          <w:szCs w:val="20"/>
          <w:lang w:val="fr-CA"/>
        </w:rPr>
        <w:t>15 mn.</w:t>
      </w:r>
    </w:p>
    <w:p w14:paraId="64DCDFEA" w14:textId="77777777" w:rsidR="00C5243E" w:rsidRPr="000B7771" w:rsidRDefault="00C5243E" w:rsidP="00EA3DA5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2 manches de 15mn + 1 tour.</w:t>
      </w:r>
    </w:p>
    <w:p w14:paraId="6C2749F7" w14:textId="77777777" w:rsidR="00C5243E" w:rsidRPr="000B7771" w:rsidRDefault="00C5243E" w:rsidP="00C5243E">
      <w:pPr>
        <w:jc w:val="both"/>
        <w:rPr>
          <w:rFonts w:cstheme="minorHAnsi"/>
          <w:sz w:val="16"/>
          <w:szCs w:val="16"/>
          <w:u w:val="single"/>
        </w:rPr>
      </w:pPr>
    </w:p>
    <w:p w14:paraId="26B491DD" w14:textId="77777777" w:rsidR="00EA3DA5" w:rsidRPr="000B7771" w:rsidRDefault="00EA3DA5" w:rsidP="00EA3DA5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0B7771">
        <w:rPr>
          <w:rFonts w:cstheme="minorHAnsi"/>
          <w:b/>
          <w:bCs/>
          <w:sz w:val="20"/>
          <w:szCs w:val="20"/>
          <w:u w:val="single"/>
          <w:lang w:val="fr-CA"/>
        </w:rPr>
        <w:t>ARTICLE 5 – Entrée en grille.</w:t>
      </w:r>
    </w:p>
    <w:p w14:paraId="778ADD0B" w14:textId="77777777" w:rsidR="00E2739A" w:rsidRPr="000B7771" w:rsidRDefault="00EA3DA5" w:rsidP="00EA3DA5">
      <w:pPr>
        <w:pStyle w:val="Paragraphedeliste"/>
        <w:numPr>
          <w:ilvl w:val="0"/>
          <w:numId w:val="4"/>
        </w:numPr>
        <w:rPr>
          <w:rFonts w:cstheme="minorHAnsi"/>
          <w:color w:val="FF0000"/>
        </w:rPr>
      </w:pPr>
      <w:r w:rsidRPr="000B7771">
        <w:rPr>
          <w:rFonts w:cstheme="minorHAnsi"/>
          <w:b/>
          <w:bCs/>
          <w:color w:val="FF0000"/>
        </w:rPr>
        <w:t>Lors de la 1</w:t>
      </w:r>
      <w:r w:rsidRPr="000B7771">
        <w:rPr>
          <w:rFonts w:cstheme="minorHAnsi"/>
          <w:b/>
          <w:bCs/>
          <w:color w:val="FF0000"/>
          <w:vertAlign w:val="superscript"/>
        </w:rPr>
        <w:t>ère</w:t>
      </w:r>
      <w:r w:rsidRPr="000B7771">
        <w:rPr>
          <w:rFonts w:cstheme="minorHAnsi"/>
          <w:b/>
          <w:bCs/>
          <w:color w:val="FF0000"/>
        </w:rPr>
        <w:t xml:space="preserve"> épreuve de la saison, la mise en parc d’attente se fait dans l’ordre chronologique des inscriptions </w:t>
      </w:r>
    </w:p>
    <w:p w14:paraId="3E468EC7" w14:textId="46146F64" w:rsidR="00EA3DA5" w:rsidRPr="000B7771" w:rsidRDefault="0086581C" w:rsidP="00E2739A">
      <w:pPr>
        <w:pStyle w:val="Paragraphedeliste"/>
        <w:rPr>
          <w:rFonts w:cstheme="minorHAnsi"/>
          <w:color w:val="FF0000"/>
        </w:rPr>
      </w:pPr>
      <w:r w:rsidRPr="000B7771">
        <w:rPr>
          <w:rFonts w:cstheme="minorHAnsi"/>
          <w:b/>
          <w:bCs/>
          <w:color w:val="FF0000"/>
        </w:rPr>
        <w:t>Sur</w:t>
      </w:r>
      <w:r w:rsidR="00EA3DA5" w:rsidRPr="000B7771">
        <w:rPr>
          <w:rFonts w:cstheme="minorHAnsi"/>
          <w:b/>
          <w:bCs/>
          <w:color w:val="FF0000"/>
        </w:rPr>
        <w:t xml:space="preserve"> Engage-Sport</w:t>
      </w:r>
      <w:r w:rsidR="00EA3DA5" w:rsidRPr="000B7771">
        <w:rPr>
          <w:rFonts w:cstheme="minorHAnsi"/>
          <w:color w:val="FF0000"/>
        </w:rPr>
        <w:t>.</w:t>
      </w:r>
    </w:p>
    <w:p w14:paraId="516231E5" w14:textId="77777777" w:rsidR="00E2739A" w:rsidRPr="000B7771" w:rsidRDefault="00E2739A" w:rsidP="00E2739A">
      <w:pPr>
        <w:pStyle w:val="Paragraphedeliste"/>
        <w:rPr>
          <w:rFonts w:cstheme="minorHAnsi"/>
          <w:color w:val="FF0000"/>
        </w:rPr>
      </w:pPr>
    </w:p>
    <w:p w14:paraId="609A24EE" w14:textId="4FFD5474" w:rsidR="00E2739A" w:rsidRPr="000B7771" w:rsidRDefault="00E2739A" w:rsidP="00E2739A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FF0000"/>
        </w:rPr>
      </w:pP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Pour les épreuves </w:t>
      </w:r>
      <w:r w:rsidR="000B7771" w:rsidRPr="000B7771">
        <w:rPr>
          <w:rFonts w:cstheme="minorHAnsi"/>
          <w:b/>
          <w:bCs/>
          <w:color w:val="FF0000"/>
          <w:sz w:val="20"/>
          <w:szCs w:val="20"/>
          <w:lang w:val="fr-CA"/>
        </w:rPr>
        <w:t>suivantes sur</w:t>
      </w: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la base du classement général à chaque épreuve</w:t>
      </w:r>
    </w:p>
    <w:p w14:paraId="207B9B6F" w14:textId="77777777" w:rsidR="00EA3DA5" w:rsidRPr="000B7771" w:rsidRDefault="00EA3DA5" w:rsidP="00EA3DA5">
      <w:pPr>
        <w:pStyle w:val="Paragraphedeliste"/>
        <w:rPr>
          <w:rFonts w:cstheme="minorHAnsi"/>
        </w:rPr>
      </w:pPr>
    </w:p>
    <w:p w14:paraId="3342086C" w14:textId="3C7D00EF" w:rsidR="00EA3DA5" w:rsidRPr="000B7771" w:rsidRDefault="00EA3DA5" w:rsidP="00EA3DA5">
      <w:pPr>
        <w:pStyle w:val="Paragraphedeliste"/>
        <w:numPr>
          <w:ilvl w:val="0"/>
          <w:numId w:val="3"/>
        </w:numPr>
        <w:tabs>
          <w:tab w:val="left" w:pos="5040"/>
        </w:tabs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 xml:space="preserve">L'entrée en grille </w:t>
      </w:r>
      <w:r w:rsidR="00257E21">
        <w:rPr>
          <w:rFonts w:cstheme="minorHAnsi"/>
          <w:sz w:val="20"/>
          <w:szCs w:val="20"/>
        </w:rPr>
        <w:t xml:space="preserve">de (s) manche (s) </w:t>
      </w:r>
      <w:r w:rsidRPr="000B7771">
        <w:rPr>
          <w:rFonts w:cstheme="minorHAnsi"/>
          <w:sz w:val="20"/>
          <w:szCs w:val="20"/>
        </w:rPr>
        <w:t>s'effectuera sur la base des essais chronométrés</w:t>
      </w:r>
    </w:p>
    <w:p w14:paraId="01B726AC" w14:textId="77777777" w:rsidR="00EA3DA5" w:rsidRPr="000B7771" w:rsidRDefault="00EA3DA5" w:rsidP="00EA3DA5">
      <w:pPr>
        <w:pStyle w:val="Paragraphedeliste"/>
        <w:tabs>
          <w:tab w:val="left" w:pos="5040"/>
        </w:tabs>
        <w:jc w:val="both"/>
        <w:rPr>
          <w:rFonts w:cstheme="minorHAnsi"/>
          <w:sz w:val="20"/>
          <w:szCs w:val="20"/>
        </w:rPr>
      </w:pPr>
    </w:p>
    <w:p w14:paraId="68AB97D0" w14:textId="67C1DAD5" w:rsidR="001043EE" w:rsidRPr="00287F20" w:rsidRDefault="00EA3DA5" w:rsidP="001043EE">
      <w:pPr>
        <w:pStyle w:val="Paragraphedeliste"/>
        <w:numPr>
          <w:ilvl w:val="0"/>
          <w:numId w:val="3"/>
        </w:numPr>
        <w:rPr>
          <w:rFonts w:cstheme="minorHAnsi"/>
          <w:b/>
          <w:bCs/>
          <w:color w:val="FF0000"/>
        </w:rPr>
      </w:pPr>
      <w:r w:rsidRPr="00287F20">
        <w:rPr>
          <w:rFonts w:cstheme="minorHAnsi"/>
          <w:b/>
          <w:bCs/>
          <w:color w:val="FF0000"/>
        </w:rPr>
        <w:t>L’entrée</w:t>
      </w:r>
      <w:r w:rsidR="009472D6" w:rsidRPr="00287F20">
        <w:rPr>
          <w:rFonts w:cstheme="minorHAnsi"/>
          <w:b/>
          <w:bCs/>
          <w:color w:val="FF0000"/>
        </w:rPr>
        <w:t xml:space="preserve"> en grille</w:t>
      </w:r>
      <w:r w:rsidR="00F132A9" w:rsidRPr="00287F20">
        <w:rPr>
          <w:rFonts w:cstheme="minorHAnsi"/>
          <w:b/>
          <w:bCs/>
          <w:color w:val="FF0000"/>
        </w:rPr>
        <w:t xml:space="preserve"> </w:t>
      </w:r>
      <w:r w:rsidR="009472D6" w:rsidRPr="00287F20">
        <w:rPr>
          <w:rFonts w:cstheme="minorHAnsi"/>
          <w:b/>
          <w:bCs/>
          <w:color w:val="FF0000"/>
        </w:rPr>
        <w:t xml:space="preserve">des </w:t>
      </w:r>
      <w:r w:rsidR="00F132A9" w:rsidRPr="00287F20">
        <w:rPr>
          <w:rFonts w:cstheme="minorHAnsi"/>
          <w:b/>
          <w:bCs/>
          <w:color w:val="FF0000"/>
        </w:rPr>
        <w:t>essai</w:t>
      </w:r>
      <w:r w:rsidR="009472D6" w:rsidRPr="00287F20">
        <w:rPr>
          <w:rFonts w:cstheme="minorHAnsi"/>
          <w:b/>
          <w:bCs/>
          <w:color w:val="FF0000"/>
        </w:rPr>
        <w:t>s</w:t>
      </w:r>
      <w:r w:rsidR="00F132A9" w:rsidRPr="00287F20">
        <w:rPr>
          <w:rFonts w:cstheme="minorHAnsi"/>
          <w:b/>
          <w:bCs/>
          <w:color w:val="FF0000"/>
        </w:rPr>
        <w:t xml:space="preserve"> libre</w:t>
      </w:r>
      <w:r w:rsidR="009472D6" w:rsidRPr="00287F20">
        <w:rPr>
          <w:rFonts w:cstheme="minorHAnsi"/>
          <w:b/>
          <w:bCs/>
          <w:color w:val="FF0000"/>
        </w:rPr>
        <w:t>s</w:t>
      </w:r>
      <w:r w:rsidR="00F132A9" w:rsidRPr="00287F20">
        <w:rPr>
          <w:rFonts w:cstheme="minorHAnsi"/>
          <w:b/>
          <w:bCs/>
          <w:color w:val="FF0000"/>
        </w:rPr>
        <w:t xml:space="preserve"> et chrono</w:t>
      </w:r>
      <w:r w:rsidR="009472D6" w:rsidRPr="00287F20">
        <w:rPr>
          <w:rFonts w:cstheme="minorHAnsi"/>
          <w:b/>
          <w:bCs/>
          <w:color w:val="FF0000"/>
        </w:rPr>
        <w:t>s</w:t>
      </w:r>
      <w:r w:rsidRPr="00287F20">
        <w:rPr>
          <w:rFonts w:cstheme="minorHAnsi"/>
          <w:b/>
          <w:bCs/>
          <w:color w:val="FF0000"/>
        </w:rPr>
        <w:t xml:space="preserve"> ser</w:t>
      </w:r>
      <w:r w:rsidRPr="00287F20">
        <w:rPr>
          <w:rFonts w:cstheme="minorHAnsi"/>
          <w:b/>
          <w:bCs/>
          <w:strike/>
          <w:color w:val="FF0000"/>
        </w:rPr>
        <w:t>r</w:t>
      </w:r>
      <w:r w:rsidRPr="00287F20">
        <w:rPr>
          <w:rFonts w:cstheme="minorHAnsi"/>
          <w:b/>
          <w:bCs/>
          <w:color w:val="FF0000"/>
        </w:rPr>
        <w:t>a composée</w:t>
      </w:r>
      <w:r w:rsidRPr="00287F20">
        <w:rPr>
          <w:rFonts w:cstheme="minorHAnsi"/>
          <w:b/>
          <w:bCs/>
          <w:strike/>
          <w:color w:val="FF0000"/>
        </w:rPr>
        <w:t>s</w:t>
      </w:r>
      <w:r w:rsidRPr="00287F20">
        <w:rPr>
          <w:rFonts w:cstheme="minorHAnsi"/>
          <w:b/>
          <w:bCs/>
          <w:color w:val="FF0000"/>
        </w:rPr>
        <w:t xml:space="preserve"> </w:t>
      </w:r>
      <w:r w:rsidR="00F132A9" w:rsidRPr="00287F20">
        <w:rPr>
          <w:rFonts w:cstheme="minorHAnsi"/>
          <w:b/>
          <w:bCs/>
          <w:color w:val="FF0000"/>
        </w:rPr>
        <w:t>par Le</w:t>
      </w:r>
      <w:r w:rsidRPr="00287F20">
        <w:rPr>
          <w:rFonts w:cstheme="minorHAnsi"/>
          <w:b/>
          <w:bCs/>
          <w:color w:val="FF0000"/>
        </w:rPr>
        <w:t xml:space="preserve"> 1</w:t>
      </w:r>
      <w:r w:rsidRPr="00287F20">
        <w:rPr>
          <w:rFonts w:cstheme="minorHAnsi"/>
          <w:b/>
          <w:bCs/>
          <w:color w:val="FF0000"/>
          <w:vertAlign w:val="superscript"/>
        </w:rPr>
        <w:t>er</w:t>
      </w:r>
      <w:r w:rsidRPr="00287F20">
        <w:rPr>
          <w:rFonts w:cstheme="minorHAnsi"/>
          <w:b/>
          <w:bCs/>
          <w:color w:val="FF0000"/>
        </w:rPr>
        <w:t xml:space="preserve">  pré </w:t>
      </w:r>
      <w:r w:rsidR="001043EE" w:rsidRPr="00287F20">
        <w:rPr>
          <w:rFonts w:cstheme="minorHAnsi"/>
          <w:b/>
          <w:bCs/>
          <w:color w:val="FF0000"/>
        </w:rPr>
        <w:t>76,</w:t>
      </w:r>
      <w:r w:rsidRPr="00287F20">
        <w:rPr>
          <w:rFonts w:cstheme="minorHAnsi"/>
          <w:b/>
          <w:bCs/>
          <w:color w:val="FF0000"/>
        </w:rPr>
        <w:t xml:space="preserve"> </w:t>
      </w:r>
      <w:r w:rsidR="003B6DDE" w:rsidRPr="00287F20">
        <w:rPr>
          <w:rFonts w:cstheme="minorHAnsi"/>
          <w:b/>
          <w:bCs/>
          <w:color w:val="FF0000"/>
        </w:rPr>
        <w:t xml:space="preserve">le </w:t>
      </w:r>
      <w:r w:rsidRPr="00287F20">
        <w:rPr>
          <w:rFonts w:cstheme="minorHAnsi"/>
          <w:b/>
          <w:bCs/>
          <w:color w:val="FF0000"/>
        </w:rPr>
        <w:t>1</w:t>
      </w:r>
      <w:r w:rsidRPr="00287F20">
        <w:rPr>
          <w:rFonts w:cstheme="minorHAnsi"/>
          <w:b/>
          <w:bCs/>
          <w:color w:val="FF0000"/>
          <w:vertAlign w:val="superscript"/>
        </w:rPr>
        <w:t>ère</w:t>
      </w:r>
      <w:r w:rsidR="00F132A9" w:rsidRPr="00287F20">
        <w:rPr>
          <w:rFonts w:cstheme="minorHAnsi"/>
          <w:b/>
          <w:bCs/>
          <w:color w:val="FF0000"/>
        </w:rPr>
        <w:t xml:space="preserve"> pré</w:t>
      </w:r>
      <w:r w:rsidRPr="00287F20">
        <w:rPr>
          <w:rFonts w:cstheme="minorHAnsi"/>
          <w:b/>
          <w:bCs/>
          <w:color w:val="FF0000"/>
        </w:rPr>
        <w:t xml:space="preserve"> </w:t>
      </w:r>
      <w:r w:rsidR="0086581C" w:rsidRPr="00287F20">
        <w:rPr>
          <w:rFonts w:cstheme="minorHAnsi"/>
          <w:b/>
          <w:bCs/>
          <w:color w:val="FF0000"/>
        </w:rPr>
        <w:t>83,</w:t>
      </w:r>
      <w:r w:rsidRPr="00287F20">
        <w:rPr>
          <w:rFonts w:cstheme="minorHAnsi"/>
          <w:b/>
          <w:bCs/>
          <w:color w:val="FF0000"/>
        </w:rPr>
        <w:t xml:space="preserve"> </w:t>
      </w:r>
      <w:r w:rsidR="003B6DDE" w:rsidRPr="00287F20">
        <w:rPr>
          <w:rFonts w:cstheme="minorHAnsi"/>
          <w:b/>
          <w:bCs/>
          <w:color w:val="FF0000"/>
        </w:rPr>
        <w:t xml:space="preserve">le </w:t>
      </w:r>
      <w:r w:rsidRPr="00287F20">
        <w:rPr>
          <w:rFonts w:cstheme="minorHAnsi"/>
          <w:b/>
          <w:bCs/>
          <w:color w:val="FF0000"/>
        </w:rPr>
        <w:t>1</w:t>
      </w:r>
      <w:r w:rsidRPr="00287F20">
        <w:rPr>
          <w:rFonts w:cstheme="minorHAnsi"/>
          <w:b/>
          <w:bCs/>
          <w:color w:val="FF0000"/>
          <w:vertAlign w:val="superscript"/>
        </w:rPr>
        <w:t>ère</w:t>
      </w:r>
      <w:r w:rsidRPr="00287F20">
        <w:rPr>
          <w:rFonts w:cstheme="minorHAnsi"/>
          <w:b/>
          <w:bCs/>
          <w:color w:val="FF0000"/>
        </w:rPr>
        <w:t xml:space="preserve"> pré 90, </w:t>
      </w:r>
      <w:r w:rsidR="0086581C" w:rsidRPr="00287F20">
        <w:rPr>
          <w:rFonts w:cstheme="minorHAnsi"/>
          <w:b/>
          <w:bCs/>
          <w:color w:val="FF0000"/>
        </w:rPr>
        <w:t>le 1</w:t>
      </w:r>
      <w:r w:rsidR="0086581C" w:rsidRPr="00287F20">
        <w:rPr>
          <w:rFonts w:cstheme="minorHAnsi"/>
          <w:b/>
          <w:bCs/>
          <w:color w:val="FF0000"/>
          <w:vertAlign w:val="superscript"/>
        </w:rPr>
        <w:t xml:space="preserve">ère </w:t>
      </w:r>
      <w:r w:rsidR="0086581C" w:rsidRPr="00287F20">
        <w:rPr>
          <w:rFonts w:cstheme="minorHAnsi"/>
          <w:b/>
          <w:bCs/>
          <w:color w:val="FF0000"/>
        </w:rPr>
        <w:t>Evolution</w:t>
      </w:r>
      <w:r w:rsidRPr="00287F20">
        <w:rPr>
          <w:rFonts w:cstheme="minorHAnsi"/>
          <w:b/>
          <w:bCs/>
          <w:color w:val="FF0000"/>
        </w:rPr>
        <w:t xml:space="preserve"> </w:t>
      </w:r>
    </w:p>
    <w:p w14:paraId="68B844E3" w14:textId="77777777" w:rsidR="00F132A9" w:rsidRPr="00F132A9" w:rsidRDefault="00F132A9" w:rsidP="00F132A9">
      <w:pPr>
        <w:pStyle w:val="Paragraphedeliste"/>
        <w:rPr>
          <w:rFonts w:cstheme="minorHAnsi"/>
          <w:b/>
          <w:bCs/>
        </w:rPr>
      </w:pPr>
    </w:p>
    <w:p w14:paraId="25029C23" w14:textId="77777777" w:rsidR="003B6DDE" w:rsidRPr="000B7771" w:rsidRDefault="003B6DDE" w:rsidP="00F132A9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</w:rPr>
      </w:pPr>
      <w:r w:rsidRPr="000B7771">
        <w:rPr>
          <w:rFonts w:cstheme="minorHAnsi"/>
          <w:b/>
          <w:bCs/>
          <w:sz w:val="20"/>
          <w:szCs w:val="20"/>
          <w:u w:val="single"/>
          <w:lang w:val="fr-CA"/>
        </w:rPr>
        <w:t>Article 6 – Classement.</w:t>
      </w:r>
    </w:p>
    <w:p w14:paraId="1A4DBD56" w14:textId="635D694A" w:rsidR="003B6DDE" w:rsidRPr="000B7771" w:rsidRDefault="003B6DDE" w:rsidP="003B6DDE">
      <w:pPr>
        <w:pStyle w:val="Standard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B777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L’attribution des points se fera selon le barème ci-dessous pour les Championnats </w:t>
      </w:r>
      <w:r w:rsidR="00F132A9">
        <w:rPr>
          <w:rFonts w:asciiTheme="minorHAnsi" w:eastAsia="Calibri" w:hAnsiTheme="minorHAnsi" w:cstheme="minorHAnsi"/>
          <w:color w:val="auto"/>
          <w:sz w:val="22"/>
          <w:szCs w:val="22"/>
        </w:rPr>
        <w:t>pré 76</w:t>
      </w:r>
      <w:r w:rsidRPr="000B7771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9472D6">
        <w:rPr>
          <w:rFonts w:asciiTheme="minorHAnsi" w:eastAsia="Calibri" w:hAnsiTheme="minorHAnsi" w:cstheme="minorHAnsi"/>
          <w:strike/>
          <w:color w:val="00B0F0"/>
          <w:sz w:val="22"/>
          <w:szCs w:val="22"/>
        </w:rPr>
        <w:t xml:space="preserve"> c</w:t>
      </w:r>
      <w:r w:rsidRPr="000B777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pré </w:t>
      </w:r>
      <w:r w:rsidR="00F132A9">
        <w:rPr>
          <w:rFonts w:asciiTheme="minorHAnsi" w:eastAsia="Calibri" w:hAnsiTheme="minorHAnsi" w:cstheme="minorHAnsi"/>
          <w:color w:val="auto"/>
          <w:sz w:val="22"/>
          <w:szCs w:val="22"/>
        </w:rPr>
        <w:t>8</w:t>
      </w:r>
      <w:r w:rsidRPr="000B777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3, pré 90 et </w:t>
      </w:r>
      <w:r w:rsidRPr="000B7771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évolution :</w:t>
      </w:r>
    </w:p>
    <w:p w14:paraId="090DCF69" w14:textId="77777777" w:rsidR="003B6DDE" w:rsidRPr="000B7771" w:rsidRDefault="003B6DDE" w:rsidP="003B6DDE">
      <w:pPr>
        <w:pStyle w:val="Standard"/>
        <w:ind w:left="121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tbl>
      <w:tblPr>
        <w:tblW w:w="9228" w:type="dxa"/>
        <w:tblInd w:w="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919"/>
        <w:gridCol w:w="927"/>
        <w:gridCol w:w="922"/>
        <w:gridCol w:w="924"/>
        <w:gridCol w:w="922"/>
        <w:gridCol w:w="926"/>
        <w:gridCol w:w="922"/>
        <w:gridCol w:w="922"/>
        <w:gridCol w:w="922"/>
      </w:tblGrid>
      <w:tr w:rsidR="003B6DDE" w:rsidRPr="000B7771" w14:paraId="1F572CB9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F89B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er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1FD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25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14B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11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6EA5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10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671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21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B35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EAFE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31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EAD6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086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41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508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</w:tr>
      <w:tr w:rsidR="003B6DDE" w:rsidRPr="000B7771" w14:paraId="65AAB474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7B9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A29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22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62C8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12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6A05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9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3A15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22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D932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3B6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32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3848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9D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42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555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</w:tr>
      <w:tr w:rsidR="003B6DDE" w:rsidRPr="000B7771" w14:paraId="4A00EB28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B08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754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20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E1C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13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B05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8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D42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23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3DB4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F25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33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C62E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8CA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43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E5F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</w:tr>
      <w:tr w:rsidR="003B6DDE" w:rsidRPr="000B7771" w14:paraId="79D781BA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4BF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859E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18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E966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14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B038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7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16B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24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DB3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0B1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34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AAE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037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44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BD15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</w:tr>
      <w:tr w:rsidR="003B6DDE" w:rsidRPr="000B7771" w14:paraId="3F416E08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B82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5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91B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16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2CFD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15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98C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6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3DA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25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C3A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D0A8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35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765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32CF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45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206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</w:tr>
      <w:tr w:rsidR="003B6DDE" w:rsidRPr="000B7771" w14:paraId="2B3AEE3F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F57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6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61F4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15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813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16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0D7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5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7D66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26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6142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0B7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36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18E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9BB4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F6B2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</w:tr>
      <w:tr w:rsidR="003B6DDE" w:rsidRPr="000B7771" w14:paraId="4D915A2E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B53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7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C52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14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7DC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17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100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4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EDB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27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B99D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62A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37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5C82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AC88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DE4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</w:tr>
      <w:tr w:rsidR="003B6DDE" w:rsidRPr="000B7771" w14:paraId="583CD60D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715F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8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417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13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9162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18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0896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3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2DDE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28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938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D7C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38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39FE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CEC4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B0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</w:tr>
      <w:tr w:rsidR="003B6DDE" w:rsidRPr="000B7771" w14:paraId="5AAD34A8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89E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9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A925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12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EEE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19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E96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2 pts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CBF1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29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A25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8EA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39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BAB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F53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FB73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</w:tr>
      <w:tr w:rsidR="003B6DDE" w:rsidRPr="000B7771" w14:paraId="412BC66C" w14:textId="77777777" w:rsidTr="003B6DDE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EE9E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10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F837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11 pts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4780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20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B42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B814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30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A4AA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FFF2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egoe UI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b/>
                <w:kern w:val="3"/>
                <w:lang w:eastAsia="fr-FR"/>
                <w14:ligatures w14:val="none"/>
              </w:rPr>
              <w:t>40</w:t>
            </w:r>
            <w:r w:rsidRPr="000B7771">
              <w:rPr>
                <w:rFonts w:eastAsia="Times New Roman" w:cstheme="minorHAnsi"/>
                <w:b/>
                <w:kern w:val="3"/>
                <w:vertAlign w:val="superscript"/>
                <w:lang w:eastAsia="fr-FR"/>
                <w14:ligatures w14:val="none"/>
              </w:rPr>
              <w:t>ème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E039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lang w:eastAsia="fr-FR"/>
                <w14:ligatures w14:val="none"/>
              </w:rPr>
            </w:pPr>
            <w:r w:rsidRPr="000B7771">
              <w:rPr>
                <w:rFonts w:eastAsia="Times New Roman" w:cstheme="minorHAnsi"/>
                <w:kern w:val="3"/>
                <w:lang w:eastAsia="fr-FR"/>
                <w14:ligatures w14:val="none"/>
              </w:rPr>
              <w:t>1 pt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C78B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FB5C" w14:textId="77777777" w:rsidR="003B6DDE" w:rsidRPr="000B7771" w:rsidRDefault="003B6DDE" w:rsidP="003B6D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kern w:val="3"/>
                <w:lang w:eastAsia="fr-FR"/>
                <w14:ligatures w14:val="none"/>
              </w:rPr>
            </w:pPr>
          </w:p>
        </w:tc>
      </w:tr>
    </w:tbl>
    <w:p w14:paraId="2B0CF3A6" w14:textId="77777777" w:rsidR="003B6DDE" w:rsidRPr="000B7771" w:rsidRDefault="003B6DDE" w:rsidP="003B6DDE">
      <w:pPr>
        <w:pStyle w:val="Standard"/>
        <w:ind w:left="1212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702CB531" w14:textId="77777777" w:rsidR="003B6DDE" w:rsidRPr="000B7771" w:rsidRDefault="003B6DDE" w:rsidP="003B6DDE">
      <w:pPr>
        <w:pStyle w:val="Paragraphedeliste"/>
        <w:jc w:val="both"/>
        <w:rPr>
          <w:rFonts w:cstheme="minorHAnsi"/>
          <w:sz w:val="16"/>
          <w:szCs w:val="16"/>
          <w:u w:val="single"/>
        </w:rPr>
      </w:pPr>
    </w:p>
    <w:p w14:paraId="7407B0CB" w14:textId="7A5ADEC1" w:rsidR="005B7FA2" w:rsidRPr="00F132A9" w:rsidRDefault="003B6DDE" w:rsidP="005B7FA2">
      <w:pPr>
        <w:pStyle w:val="Paragraphedeliste"/>
        <w:numPr>
          <w:ilvl w:val="0"/>
          <w:numId w:val="8"/>
        </w:numPr>
        <w:tabs>
          <w:tab w:val="left" w:pos="5040"/>
        </w:tabs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 xml:space="preserve">Pour être classé, le pilote devra faire un tour complet du circuit (obligation d’un bip du transpondeur) </w:t>
      </w:r>
      <w:r w:rsidRPr="00F132A9">
        <w:rPr>
          <w:rFonts w:cstheme="minorHAnsi"/>
          <w:sz w:val="20"/>
          <w:szCs w:val="20"/>
        </w:rPr>
        <w:t>et franchir le drapeau à damier.</w:t>
      </w:r>
    </w:p>
    <w:p w14:paraId="2BCD9476" w14:textId="77777777" w:rsidR="005B7FA2" w:rsidRPr="000B7771" w:rsidRDefault="005B7FA2" w:rsidP="005B7FA2">
      <w:pPr>
        <w:pStyle w:val="Standard"/>
        <w:numPr>
          <w:ilvl w:val="0"/>
          <w:numId w:val="8"/>
        </w:numPr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bookmarkStart w:id="0" w:name="_Hlk120046680"/>
      <w:r w:rsidRPr="000B7771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En cas d’ex-aequo au classement général d’une course, le classement de l’arrivée de la dernière manche servira à les départager.</w:t>
      </w:r>
    </w:p>
    <w:bookmarkEnd w:id="0"/>
    <w:p w14:paraId="1EAFBAA1" w14:textId="6A7321D4" w:rsidR="005B7FA2" w:rsidRPr="00F132A9" w:rsidRDefault="005B7FA2" w:rsidP="00F132A9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97631E" w14:textId="11B18912" w:rsidR="005B7FA2" w:rsidRDefault="005B7FA2" w:rsidP="005B7FA2">
      <w:pPr>
        <w:pStyle w:val="Standard"/>
        <w:numPr>
          <w:ilvl w:val="0"/>
          <w:numId w:val="8"/>
        </w:numPr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0B7771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Les points obtenus par les pilotes Hors Ligue ne seront pas redistribués.</w:t>
      </w:r>
    </w:p>
    <w:p w14:paraId="3A83EB90" w14:textId="1B925177" w:rsidR="006B2D8D" w:rsidRPr="00CA7920" w:rsidRDefault="006B2D8D" w:rsidP="006B2D8D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71F0C163" w14:textId="77777777" w:rsidR="006B2D8D" w:rsidRPr="00CA7920" w:rsidRDefault="006B2D8D" w:rsidP="006B2D8D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92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Report de points : </w:t>
      </w:r>
      <w:r w:rsidRPr="00CA7920">
        <w:rPr>
          <w:rFonts w:eastAsia="Calibri" w:cs="Calibri"/>
          <w:bCs/>
          <w:highlight w:val="yellow"/>
        </w:rPr>
        <w:t xml:space="preserve">un report de points  sera effectué en cas de concurrence de date avec une épreuve, cette règle s’applique à toutes épreuves quelle que soit sa </w:t>
      </w:r>
      <w:r w:rsidRPr="00ED72A8">
        <w:rPr>
          <w:rFonts w:eastAsia="Calibri" w:cs="Calibri"/>
          <w:bCs/>
          <w:highlight w:val="yellow"/>
        </w:rPr>
        <w:t>portée : Championnat de France, Trophée de France, Coupe de France, épreuve FIM Europe, épreuve FIM ou sélection fédérale.</w:t>
      </w:r>
      <w:r w:rsidRPr="00ED72A8">
        <w:rPr>
          <w:rFonts w:eastAsia="Calibri" w:cs="Calibri"/>
          <w:bCs/>
        </w:rPr>
        <w:t xml:space="preserve"> </w:t>
      </w:r>
    </w:p>
    <w:p w14:paraId="35595ABD" w14:textId="77777777" w:rsidR="003B6DDE" w:rsidRPr="000B7771" w:rsidRDefault="003B6DDE" w:rsidP="005B7FA2">
      <w:pPr>
        <w:jc w:val="both"/>
        <w:rPr>
          <w:rFonts w:cstheme="minorHAnsi"/>
          <w:sz w:val="16"/>
          <w:szCs w:val="16"/>
          <w:u w:val="single"/>
        </w:rPr>
      </w:pPr>
    </w:p>
    <w:p w14:paraId="0B082B09" w14:textId="77777777" w:rsidR="00BA4DCE" w:rsidRPr="000B7771" w:rsidRDefault="005B7FA2" w:rsidP="00BA4DCE">
      <w:pPr>
        <w:tabs>
          <w:tab w:val="left" w:pos="5040"/>
        </w:tabs>
        <w:jc w:val="both"/>
        <w:rPr>
          <w:rFonts w:cstheme="minorHAnsi"/>
          <w:b/>
          <w:sz w:val="20"/>
          <w:szCs w:val="20"/>
        </w:rPr>
      </w:pPr>
      <w:r w:rsidRPr="000B7771">
        <w:rPr>
          <w:rFonts w:cstheme="minorHAnsi"/>
          <w:b/>
          <w:bCs/>
          <w:sz w:val="20"/>
          <w:szCs w:val="20"/>
          <w:lang w:val="fr-CA"/>
        </w:rPr>
        <w:t xml:space="preserve">  </w:t>
      </w:r>
      <w:r w:rsidRPr="000B7771">
        <w:rPr>
          <w:rFonts w:cstheme="minorHAnsi"/>
          <w:b/>
          <w:bCs/>
          <w:sz w:val="20"/>
          <w:szCs w:val="20"/>
          <w:u w:val="single"/>
          <w:lang w:val="fr-CA"/>
        </w:rPr>
        <w:t>Article 7 – Remise des prix.</w:t>
      </w:r>
      <w:r w:rsidRPr="000B7771">
        <w:rPr>
          <w:rFonts w:cstheme="minorHAnsi"/>
          <w:b/>
          <w:sz w:val="20"/>
          <w:szCs w:val="20"/>
        </w:rPr>
        <w:t xml:space="preserve"> </w:t>
      </w:r>
    </w:p>
    <w:p w14:paraId="51088586" w14:textId="741F8152" w:rsidR="00BA4DCE" w:rsidRPr="000B7771" w:rsidRDefault="00BA4DCE" w:rsidP="00BA4DCE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</w:rPr>
      </w:pPr>
      <w:r w:rsidRPr="000B7771">
        <w:rPr>
          <w:rFonts w:cstheme="minorHAnsi"/>
          <w:b/>
          <w:sz w:val="20"/>
          <w:szCs w:val="20"/>
        </w:rPr>
        <w:t xml:space="preserve">            </w:t>
      </w:r>
      <w:r w:rsidR="005B7FA2" w:rsidRPr="000B7771">
        <w:rPr>
          <w:rFonts w:cstheme="minorHAnsi"/>
          <w:b/>
          <w:sz w:val="20"/>
          <w:szCs w:val="20"/>
        </w:rPr>
        <w:t>Tous les pilotes récompensés doivent être présents.</w:t>
      </w:r>
    </w:p>
    <w:p w14:paraId="3A772924" w14:textId="6975BFDC" w:rsidR="005B7FA2" w:rsidRDefault="005B7FA2" w:rsidP="005B7FA2">
      <w:p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 xml:space="preserve"> </w:t>
      </w:r>
      <w:r w:rsidR="00BA4DCE"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           Les</w:t>
      </w: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3 premiers </w:t>
      </w:r>
      <w:r w:rsidR="00816424" w:rsidRPr="000B7771">
        <w:rPr>
          <w:rFonts w:cstheme="minorHAnsi"/>
          <w:b/>
          <w:bCs/>
          <w:color w:val="FF0000"/>
          <w:sz w:val="20"/>
          <w:szCs w:val="20"/>
          <w:lang w:val="fr-CA"/>
        </w:rPr>
        <w:t>d</w:t>
      </w:r>
      <w:r w:rsidR="00816424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u </w:t>
      </w:r>
      <w:r w:rsidR="00816424" w:rsidRPr="000B7771">
        <w:rPr>
          <w:rFonts w:cstheme="minorHAnsi"/>
          <w:b/>
          <w:bCs/>
          <w:color w:val="FF0000"/>
          <w:sz w:val="20"/>
          <w:szCs w:val="20"/>
          <w:lang w:val="fr-CA"/>
        </w:rPr>
        <w:t>scratch</w:t>
      </w:r>
      <w:r w:rsidR="00816424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</w:t>
      </w:r>
      <w:r w:rsidR="00816424" w:rsidRPr="000B7771">
        <w:rPr>
          <w:rFonts w:cstheme="minorHAnsi"/>
          <w:color w:val="FF0000"/>
          <w:sz w:val="20"/>
          <w:szCs w:val="20"/>
          <w:lang w:val="fr-CA"/>
        </w:rPr>
        <w:t>:</w:t>
      </w:r>
    </w:p>
    <w:p w14:paraId="4961C662" w14:textId="3D69CCD9" w:rsidR="00816424" w:rsidRPr="00816424" w:rsidRDefault="00816424" w:rsidP="005B7FA2">
      <w:pPr>
        <w:jc w:val="both"/>
        <w:rPr>
          <w:rFonts w:cstheme="minorHAnsi"/>
          <w:b/>
          <w:bCs/>
          <w:sz w:val="20"/>
          <w:szCs w:val="20"/>
          <w:lang w:val="fr-CA"/>
        </w:rPr>
      </w:pPr>
      <w:r>
        <w:rPr>
          <w:rFonts w:cstheme="minorHAnsi"/>
          <w:sz w:val="20"/>
          <w:szCs w:val="20"/>
          <w:lang w:val="fr-CA"/>
        </w:rPr>
        <w:t xml:space="preserve">             </w:t>
      </w:r>
      <w:r w:rsidRPr="00816424">
        <w:rPr>
          <w:rFonts w:cstheme="minorHAnsi"/>
          <w:b/>
          <w:bCs/>
          <w:color w:val="FF0000"/>
          <w:sz w:val="20"/>
          <w:szCs w:val="20"/>
          <w:lang w:val="fr-CA"/>
        </w:rPr>
        <w:t>Le premier de chaque catégorie</w:t>
      </w:r>
    </w:p>
    <w:p w14:paraId="08722C76" w14:textId="73AE6685" w:rsidR="005B7FA2" w:rsidRPr="000B7771" w:rsidRDefault="00615768" w:rsidP="00615768">
      <w:pPr>
        <w:jc w:val="both"/>
        <w:rPr>
          <w:rFonts w:cstheme="minorHAnsi"/>
          <w:sz w:val="20"/>
          <w:szCs w:val="20"/>
          <w:lang w:val="fr-CA"/>
        </w:rPr>
      </w:pPr>
      <w:r>
        <w:rPr>
          <w:rFonts w:cstheme="minorHAnsi"/>
          <w:sz w:val="20"/>
          <w:szCs w:val="20"/>
          <w:lang w:val="fr-CA"/>
        </w:rPr>
        <w:t xml:space="preserve">         </w:t>
      </w:r>
      <w:r w:rsidR="00BA4DCE" w:rsidRPr="000B7771">
        <w:rPr>
          <w:rFonts w:cstheme="minorHAnsi"/>
          <w:sz w:val="20"/>
          <w:szCs w:val="20"/>
          <w:lang w:val="fr-CA"/>
        </w:rPr>
        <w:t xml:space="preserve">    </w:t>
      </w:r>
      <w:r w:rsidR="005B7FA2" w:rsidRPr="000B7771">
        <w:rPr>
          <w:rFonts w:cstheme="minorHAnsi"/>
          <w:sz w:val="20"/>
          <w:szCs w:val="20"/>
          <w:lang w:val="fr-CA"/>
        </w:rPr>
        <w:t xml:space="preserve"> </w:t>
      </w:r>
      <w:r w:rsidR="005B7FA2" w:rsidRPr="000B7771">
        <w:rPr>
          <w:rFonts w:cstheme="minorHAnsi"/>
          <w:b/>
          <w:bCs/>
          <w:color w:val="FF0000"/>
        </w:rPr>
        <w:t>1</w:t>
      </w:r>
      <w:r w:rsidR="005B7FA2" w:rsidRPr="000B7771">
        <w:rPr>
          <w:rFonts w:cstheme="minorHAnsi"/>
          <w:b/>
          <w:bCs/>
          <w:color w:val="FF0000"/>
          <w:vertAlign w:val="superscript"/>
        </w:rPr>
        <w:t>ère</w:t>
      </w:r>
      <w:r w:rsidR="005B7FA2" w:rsidRPr="000B7771">
        <w:rPr>
          <w:rFonts w:cstheme="minorHAnsi"/>
          <w:sz w:val="20"/>
          <w:szCs w:val="20"/>
          <w:lang w:val="fr-CA"/>
        </w:rPr>
        <w:t xml:space="preserve"> </w:t>
      </w:r>
      <w:r w:rsidR="00BA4DCE" w:rsidRPr="00287F20">
        <w:rPr>
          <w:rFonts w:cstheme="minorHAnsi"/>
          <w:b/>
          <w:bCs/>
          <w:color w:val="FF0000"/>
          <w:sz w:val="20"/>
          <w:szCs w:val="20"/>
          <w:lang w:val="fr-CA"/>
        </w:rPr>
        <w:t>Féminine dans</w:t>
      </w:r>
      <w:r w:rsidR="005B7FA2" w:rsidRPr="00287F20">
        <w:rPr>
          <w:rFonts w:cstheme="minorHAnsi"/>
          <w:b/>
          <w:bCs/>
          <w:color w:val="FF0000"/>
          <w:sz w:val="20"/>
          <w:szCs w:val="20"/>
          <w:lang w:val="fr-CA"/>
        </w:rPr>
        <w:t xml:space="preserve"> chaque </w:t>
      </w:r>
      <w:r w:rsidR="001043EE" w:rsidRPr="00287F20">
        <w:rPr>
          <w:rFonts w:cstheme="minorHAnsi"/>
          <w:b/>
          <w:bCs/>
          <w:color w:val="FF0000"/>
          <w:sz w:val="20"/>
          <w:szCs w:val="20"/>
          <w:lang w:val="fr-CA"/>
        </w:rPr>
        <w:t>catégorie</w:t>
      </w:r>
    </w:p>
    <w:p w14:paraId="1F20714D" w14:textId="77777777" w:rsidR="005B7FA2" w:rsidRPr="000B7771" w:rsidRDefault="005B7FA2" w:rsidP="005B7FA2">
      <w:pPr>
        <w:jc w:val="both"/>
        <w:rPr>
          <w:rFonts w:cstheme="minorHAnsi"/>
          <w:sz w:val="16"/>
          <w:szCs w:val="16"/>
          <w:u w:val="single"/>
        </w:rPr>
      </w:pPr>
    </w:p>
    <w:p w14:paraId="662311A9" w14:textId="4177D8A7" w:rsidR="00BA4DCE" w:rsidRDefault="005B7FA2" w:rsidP="005B7FA2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Tout pilote commençant la saison dans une catégorie ne pourra pas en changer en cours d’année sinon les points acquis seraient perdus.</w:t>
      </w:r>
      <w:r w:rsidRPr="000B7771">
        <w:rPr>
          <w:rFonts w:cstheme="minorHAnsi"/>
          <w:b/>
          <w:bCs/>
          <w:sz w:val="20"/>
          <w:szCs w:val="20"/>
          <w:u w:val="single"/>
          <w:lang w:val="fr-CA"/>
        </w:rPr>
        <w:t xml:space="preserve"> </w:t>
      </w:r>
    </w:p>
    <w:p w14:paraId="2003ECCA" w14:textId="77777777" w:rsidR="0086581C" w:rsidRPr="000B7771" w:rsidRDefault="0086581C" w:rsidP="005B7FA2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</w:p>
    <w:p w14:paraId="654FAD82" w14:textId="519FC99D" w:rsidR="00BA4DCE" w:rsidRPr="0086581C" w:rsidRDefault="00BA4DCE" w:rsidP="0086581C">
      <w:pPr>
        <w:tabs>
          <w:tab w:val="left" w:pos="5040"/>
        </w:tabs>
        <w:jc w:val="both"/>
        <w:rPr>
          <w:rFonts w:cstheme="minorHAnsi"/>
          <w:b/>
          <w:bCs/>
          <w:sz w:val="20"/>
          <w:szCs w:val="20"/>
          <w:u w:val="single"/>
        </w:rPr>
      </w:pPr>
      <w:r w:rsidRPr="000B7771">
        <w:rPr>
          <w:rFonts w:cstheme="minorHAnsi"/>
          <w:b/>
          <w:bCs/>
          <w:sz w:val="20"/>
          <w:szCs w:val="20"/>
          <w:u w:val="single"/>
          <w:lang w:val="fr-CA"/>
        </w:rPr>
        <w:t>Article 8 – Remise des prix du championnat</w:t>
      </w:r>
      <w:r w:rsidRPr="000B7771">
        <w:rPr>
          <w:rFonts w:cstheme="minorHAnsi"/>
          <w:b/>
          <w:sz w:val="20"/>
          <w:szCs w:val="20"/>
        </w:rPr>
        <w:t>.</w:t>
      </w:r>
    </w:p>
    <w:p w14:paraId="3CC0345C" w14:textId="77777777" w:rsidR="00BA4DCE" w:rsidRPr="000B7771" w:rsidRDefault="00BA4DCE" w:rsidP="00BA4DCE">
      <w:pPr>
        <w:tabs>
          <w:tab w:val="left" w:pos="5040"/>
        </w:tabs>
        <w:jc w:val="both"/>
        <w:rPr>
          <w:rFonts w:cstheme="minorHAnsi"/>
          <w:sz w:val="20"/>
          <w:szCs w:val="20"/>
        </w:rPr>
      </w:pPr>
      <w:r w:rsidRPr="000B7771">
        <w:rPr>
          <w:rFonts w:cstheme="minorHAnsi"/>
          <w:sz w:val="20"/>
          <w:szCs w:val="20"/>
        </w:rPr>
        <w:t xml:space="preserve">Le classement général du Championnat est établi d’après les résultats de </w:t>
      </w:r>
      <w:r w:rsidRPr="000B7771">
        <w:rPr>
          <w:rFonts w:cstheme="minorHAnsi"/>
          <w:b/>
          <w:sz w:val="20"/>
          <w:szCs w:val="20"/>
        </w:rPr>
        <w:t>TOUTES les EPREUVES</w:t>
      </w:r>
      <w:r w:rsidRPr="000B7771">
        <w:rPr>
          <w:rFonts w:cstheme="minorHAnsi"/>
          <w:sz w:val="20"/>
          <w:szCs w:val="20"/>
        </w:rPr>
        <w:t xml:space="preserve">. </w:t>
      </w:r>
    </w:p>
    <w:p w14:paraId="2FAEEDE9" w14:textId="77777777" w:rsidR="004C18FA" w:rsidRPr="004C18FA" w:rsidRDefault="00BA4DCE" w:rsidP="004C18FA">
      <w:p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Les pilotes</w:t>
      </w:r>
      <w:r w:rsidR="0086581C">
        <w:rPr>
          <w:rFonts w:cstheme="minorHAnsi"/>
          <w:sz w:val="20"/>
          <w:szCs w:val="20"/>
          <w:lang w:val="fr-CA"/>
        </w:rPr>
        <w:t xml:space="preserve"> de la ligue Auvergne Rhône-Alpes </w:t>
      </w:r>
      <w:r w:rsidR="0086581C" w:rsidRPr="000B7771">
        <w:rPr>
          <w:rFonts w:cstheme="minorHAnsi"/>
          <w:sz w:val="20"/>
          <w:szCs w:val="20"/>
          <w:lang w:val="fr-CA"/>
        </w:rPr>
        <w:t>seront</w:t>
      </w:r>
      <w:r w:rsidRPr="000B7771">
        <w:rPr>
          <w:rFonts w:cstheme="minorHAnsi"/>
          <w:sz w:val="20"/>
          <w:szCs w:val="20"/>
          <w:lang w:val="fr-CA"/>
        </w:rPr>
        <w:t xml:space="preserve"> classés en championnat de Ligue Motos </w:t>
      </w:r>
      <w:r w:rsidRPr="004C18FA">
        <w:rPr>
          <w:rFonts w:cstheme="minorHAnsi"/>
          <w:sz w:val="20"/>
          <w:szCs w:val="20"/>
          <w:lang w:val="fr-CA"/>
        </w:rPr>
        <w:t xml:space="preserve">Anciennes </w:t>
      </w:r>
      <w:r w:rsidR="004C18FA" w:rsidRPr="004C18FA">
        <w:rPr>
          <w:rFonts w:cstheme="minorHAnsi"/>
          <w:sz w:val="20"/>
          <w:szCs w:val="20"/>
          <w:lang w:val="fr-CA"/>
        </w:rPr>
        <w:t>à condition qu’ils participent à 50% des épreuves du championnat.</w:t>
      </w:r>
    </w:p>
    <w:p w14:paraId="34A588FC" w14:textId="64E9D40A" w:rsidR="00BA4DCE" w:rsidRPr="00257E21" w:rsidRDefault="00BA4DCE" w:rsidP="00BA4DCE">
      <w:pPr>
        <w:jc w:val="both"/>
        <w:rPr>
          <w:rFonts w:cstheme="minorHAnsi"/>
          <w:strike/>
          <w:sz w:val="20"/>
          <w:szCs w:val="20"/>
          <w:lang w:val="fr-CA"/>
        </w:rPr>
      </w:pPr>
    </w:p>
    <w:p w14:paraId="4D850409" w14:textId="77777777" w:rsidR="00BA4DCE" w:rsidRPr="000B7771" w:rsidRDefault="00BA4DCE" w:rsidP="00BA4DCE">
      <w:pPr>
        <w:jc w:val="both"/>
        <w:rPr>
          <w:rFonts w:cstheme="minorHAnsi"/>
          <w:sz w:val="16"/>
          <w:szCs w:val="16"/>
          <w:u w:val="single"/>
        </w:rPr>
      </w:pPr>
    </w:p>
    <w:p w14:paraId="02F8BAF8" w14:textId="77777777" w:rsidR="00BA4DCE" w:rsidRPr="000B7771" w:rsidRDefault="00BA4DCE" w:rsidP="00BA4DCE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0B7771">
        <w:rPr>
          <w:rFonts w:cstheme="minorHAnsi"/>
          <w:b/>
          <w:sz w:val="20"/>
          <w:szCs w:val="20"/>
          <w:lang w:val="fr-CA"/>
        </w:rPr>
        <w:t>Vintage Pré 76</w:t>
      </w:r>
      <w:r w:rsidRPr="000B7771">
        <w:rPr>
          <w:rFonts w:cstheme="minorHAnsi"/>
          <w:b/>
          <w:bCs/>
          <w:color w:val="000000"/>
          <w:sz w:val="20"/>
          <w:szCs w:val="20"/>
        </w:rPr>
        <w:t>:</w:t>
      </w:r>
      <w:r w:rsidRPr="000B7771">
        <w:rPr>
          <w:rFonts w:cstheme="minorHAnsi"/>
          <w:b/>
          <w:bCs/>
          <w:color w:val="000000"/>
          <w:sz w:val="20"/>
          <w:szCs w:val="20"/>
        </w:rPr>
        <w:tab/>
      </w:r>
      <w:r w:rsidRPr="000B7771">
        <w:rPr>
          <w:rFonts w:cstheme="minorHAnsi"/>
          <w:color w:val="000000"/>
          <w:sz w:val="20"/>
          <w:szCs w:val="20"/>
        </w:rPr>
        <w:t xml:space="preserve">- </w:t>
      </w:r>
      <w:r w:rsidRPr="000B7771">
        <w:rPr>
          <w:rFonts w:cstheme="minorHAnsi"/>
          <w:sz w:val="20"/>
          <w:szCs w:val="20"/>
          <w:lang w:val="fr-CA"/>
        </w:rPr>
        <w:t>3 premiers du classement général scratch.</w:t>
      </w:r>
      <w:r w:rsidRPr="000B7771">
        <w:rPr>
          <w:rFonts w:cstheme="minorHAnsi"/>
          <w:color w:val="000000"/>
          <w:sz w:val="20"/>
          <w:szCs w:val="20"/>
        </w:rPr>
        <w:t xml:space="preserve"> </w:t>
      </w:r>
    </w:p>
    <w:p w14:paraId="1B296C93" w14:textId="77777777" w:rsidR="00BA4DCE" w:rsidRPr="000B7771" w:rsidRDefault="00BA4DCE" w:rsidP="00BA4DCE">
      <w:pPr>
        <w:autoSpaceDE w:val="0"/>
        <w:autoSpaceDN w:val="0"/>
        <w:adjustRightInd w:val="0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b/>
          <w:sz w:val="20"/>
          <w:szCs w:val="20"/>
          <w:lang w:val="fr-CA"/>
        </w:rPr>
        <w:t>Classic pré 83</w:t>
      </w:r>
      <w:r w:rsidRPr="000B7771">
        <w:rPr>
          <w:rFonts w:cstheme="minorHAnsi"/>
          <w:color w:val="000000"/>
          <w:sz w:val="20"/>
          <w:szCs w:val="20"/>
        </w:rPr>
        <w:t>:</w:t>
      </w:r>
      <w:r w:rsidRPr="000B7771">
        <w:rPr>
          <w:rFonts w:cstheme="minorHAnsi"/>
          <w:color w:val="000000"/>
          <w:sz w:val="20"/>
          <w:szCs w:val="20"/>
        </w:rPr>
        <w:tab/>
        <w:t xml:space="preserve">- </w:t>
      </w:r>
      <w:r w:rsidRPr="000B7771">
        <w:rPr>
          <w:rFonts w:cstheme="minorHAnsi"/>
          <w:sz w:val="20"/>
          <w:szCs w:val="20"/>
          <w:lang w:val="fr-CA"/>
        </w:rPr>
        <w:t xml:space="preserve">3 premiers du classement général scratch. </w:t>
      </w:r>
    </w:p>
    <w:p w14:paraId="199B7892" w14:textId="77777777" w:rsidR="00BA4DCE" w:rsidRPr="000B7771" w:rsidRDefault="00BA4DCE" w:rsidP="00BA4DCE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0B7771">
        <w:rPr>
          <w:rFonts w:cstheme="minorHAnsi"/>
          <w:b/>
          <w:bCs/>
          <w:color w:val="000000"/>
          <w:sz w:val="20"/>
          <w:szCs w:val="20"/>
        </w:rPr>
        <w:t>Pré-90 :</w:t>
      </w:r>
      <w:r w:rsidRPr="000B7771">
        <w:rPr>
          <w:rFonts w:cstheme="minorHAnsi"/>
          <w:b/>
          <w:bCs/>
          <w:color w:val="000000"/>
          <w:sz w:val="20"/>
          <w:szCs w:val="20"/>
        </w:rPr>
        <w:tab/>
      </w:r>
      <w:r w:rsidRPr="000B7771">
        <w:rPr>
          <w:rFonts w:cstheme="minorHAnsi"/>
          <w:b/>
          <w:bCs/>
          <w:color w:val="000000"/>
          <w:sz w:val="20"/>
          <w:szCs w:val="20"/>
        </w:rPr>
        <w:tab/>
      </w:r>
      <w:r w:rsidRPr="000B7771">
        <w:rPr>
          <w:rFonts w:cstheme="minorHAnsi"/>
          <w:color w:val="000000"/>
          <w:sz w:val="20"/>
          <w:szCs w:val="20"/>
        </w:rPr>
        <w:t xml:space="preserve">- </w:t>
      </w:r>
      <w:r w:rsidRPr="000B7771">
        <w:rPr>
          <w:rFonts w:cstheme="minorHAnsi"/>
          <w:sz w:val="20"/>
          <w:szCs w:val="20"/>
          <w:lang w:val="fr-CA"/>
        </w:rPr>
        <w:t>3 premiers du classement général scratch.</w:t>
      </w:r>
      <w:r w:rsidRPr="000B7771">
        <w:rPr>
          <w:rFonts w:cstheme="minorHAnsi"/>
          <w:color w:val="000000"/>
          <w:sz w:val="20"/>
          <w:szCs w:val="20"/>
        </w:rPr>
        <w:t xml:space="preserve"> </w:t>
      </w:r>
    </w:p>
    <w:p w14:paraId="69F35C38" w14:textId="02F209BD" w:rsidR="00BA4DCE" w:rsidRPr="0086581C" w:rsidRDefault="00BA4DCE" w:rsidP="00BA4DCE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0"/>
          <w:szCs w:val="20"/>
        </w:rPr>
      </w:pPr>
      <w:r w:rsidRPr="0086581C">
        <w:rPr>
          <w:rFonts w:cstheme="minorHAnsi"/>
          <w:b/>
          <w:bCs/>
          <w:color w:val="FF0000"/>
          <w:sz w:val="20"/>
          <w:szCs w:val="20"/>
        </w:rPr>
        <w:t xml:space="preserve">Evolution               - </w:t>
      </w:r>
      <w:r w:rsidRPr="0086581C">
        <w:rPr>
          <w:rFonts w:cstheme="minorHAnsi"/>
          <w:b/>
          <w:bCs/>
          <w:color w:val="FF0000"/>
          <w:sz w:val="20"/>
          <w:szCs w:val="20"/>
          <w:lang w:val="fr-CA"/>
        </w:rPr>
        <w:t>3 premiers du classement général scratch.</w:t>
      </w:r>
    </w:p>
    <w:p w14:paraId="0403CD9C" w14:textId="4041EC65" w:rsidR="00BA4DCE" w:rsidRPr="000B7771" w:rsidRDefault="00BA4DCE" w:rsidP="00BA4DCE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0"/>
          <w:szCs w:val="20"/>
        </w:rPr>
      </w:pPr>
      <w:r w:rsidRPr="000B7771">
        <w:rPr>
          <w:rFonts w:cstheme="minorHAnsi"/>
          <w:b/>
          <w:bCs/>
          <w:color w:val="FF0000"/>
          <w:sz w:val="20"/>
          <w:szCs w:val="20"/>
        </w:rPr>
        <w:t>Féminine :</w:t>
      </w:r>
      <w:r w:rsidRPr="000B7771">
        <w:rPr>
          <w:rFonts w:cstheme="minorHAnsi"/>
          <w:b/>
          <w:bCs/>
          <w:color w:val="FF0000"/>
          <w:sz w:val="20"/>
          <w:szCs w:val="20"/>
        </w:rPr>
        <w:tab/>
        <w:t xml:space="preserve">- </w:t>
      </w:r>
      <w:r w:rsidRPr="000B7771">
        <w:rPr>
          <w:rFonts w:cstheme="minorHAnsi"/>
          <w:b/>
          <w:bCs/>
          <w:color w:val="FF0000"/>
          <w:sz w:val="20"/>
          <w:szCs w:val="20"/>
          <w:lang w:val="fr-CA"/>
        </w:rPr>
        <w:t>3 premières du classement général scratch.</w:t>
      </w:r>
      <w:r w:rsidRPr="000B7771">
        <w:rPr>
          <w:rFonts w:cstheme="minorHAnsi"/>
          <w:b/>
          <w:bCs/>
          <w:color w:val="FF0000"/>
          <w:sz w:val="20"/>
          <w:szCs w:val="20"/>
        </w:rPr>
        <w:t xml:space="preserve"> </w:t>
      </w:r>
    </w:p>
    <w:p w14:paraId="20F399BD" w14:textId="77777777" w:rsidR="00BA4DCE" w:rsidRPr="000B7771" w:rsidRDefault="00BA4DCE" w:rsidP="00BA4DCE">
      <w:pPr>
        <w:jc w:val="both"/>
        <w:rPr>
          <w:rFonts w:cstheme="minorHAnsi"/>
          <w:sz w:val="16"/>
          <w:szCs w:val="16"/>
          <w:u w:val="single"/>
        </w:rPr>
      </w:pPr>
    </w:p>
    <w:p w14:paraId="3C5DA6C0" w14:textId="0839AC9B" w:rsidR="00BA4DCE" w:rsidRPr="000B7771" w:rsidRDefault="00BA4DCE" w:rsidP="00BA4DCE">
      <w:pPr>
        <w:jc w:val="both"/>
        <w:rPr>
          <w:rFonts w:cstheme="minorHAnsi"/>
          <w:sz w:val="20"/>
          <w:szCs w:val="20"/>
          <w:lang w:val="fr-CA"/>
        </w:rPr>
      </w:pPr>
      <w:r w:rsidRPr="000B7771">
        <w:rPr>
          <w:rFonts w:cstheme="minorHAnsi"/>
          <w:sz w:val="20"/>
          <w:szCs w:val="20"/>
          <w:lang w:val="fr-CA"/>
        </w:rPr>
        <w:t>.</w:t>
      </w:r>
    </w:p>
    <w:p w14:paraId="7054E8E6" w14:textId="3A677AF0" w:rsidR="00EA3DA5" w:rsidRPr="000B7771" w:rsidRDefault="00EA3DA5" w:rsidP="003B6DDE">
      <w:pPr>
        <w:tabs>
          <w:tab w:val="left" w:pos="5040"/>
        </w:tabs>
        <w:ind w:left="360"/>
        <w:jc w:val="both"/>
        <w:rPr>
          <w:rFonts w:cstheme="minorHAnsi"/>
          <w:sz w:val="20"/>
          <w:szCs w:val="20"/>
        </w:rPr>
      </w:pPr>
    </w:p>
    <w:p w14:paraId="3EB44688" w14:textId="77777777" w:rsidR="003B6DDE" w:rsidRPr="000B7771" w:rsidRDefault="003B6DDE" w:rsidP="003B6DDE">
      <w:pPr>
        <w:tabs>
          <w:tab w:val="left" w:pos="5040"/>
        </w:tabs>
        <w:ind w:left="360"/>
        <w:jc w:val="both"/>
        <w:rPr>
          <w:rFonts w:cstheme="minorHAnsi"/>
          <w:sz w:val="20"/>
          <w:szCs w:val="20"/>
        </w:rPr>
      </w:pPr>
    </w:p>
    <w:p w14:paraId="5312E722" w14:textId="16E3D79D" w:rsidR="00E22755" w:rsidRPr="000B7771" w:rsidRDefault="00E22755" w:rsidP="00E22755">
      <w:pPr>
        <w:rPr>
          <w:rFonts w:cstheme="minorHAnsi"/>
          <w:sz w:val="20"/>
          <w:szCs w:val="20"/>
          <w:u w:val="single"/>
        </w:rPr>
      </w:pPr>
    </w:p>
    <w:sectPr w:rsidR="00E22755" w:rsidRPr="000B7771" w:rsidSect="00A02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426" w:left="567" w:header="121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553B" w14:textId="77777777" w:rsidR="00F17011" w:rsidRDefault="00F17011" w:rsidP="00DF69E4">
      <w:pPr>
        <w:spacing w:after="0" w:line="240" w:lineRule="auto"/>
      </w:pPr>
      <w:r>
        <w:separator/>
      </w:r>
    </w:p>
  </w:endnote>
  <w:endnote w:type="continuationSeparator" w:id="0">
    <w:p w14:paraId="780D4977" w14:textId="77777777" w:rsidR="00F17011" w:rsidRDefault="00F17011" w:rsidP="00DF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F30C" w14:textId="77777777" w:rsidR="009F4A2E" w:rsidRDefault="009F4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CC49" w14:textId="77777777" w:rsidR="009A1D3E" w:rsidRPr="009A1D3E" w:rsidRDefault="009A1D3E" w:rsidP="009A1D3E">
    <w:pPr>
      <w:spacing w:after="0" w:line="240" w:lineRule="auto"/>
      <w:rPr>
        <w:rFonts w:ascii="Times New Roman" w:eastAsia="Times New Roman" w:hAnsi="Times New Roman" w:cs="Times New Roman"/>
        <w:kern w:val="0"/>
        <w:sz w:val="18"/>
        <w:szCs w:val="18"/>
        <w:lang w:eastAsia="fr-FR"/>
        <w14:ligatures w14:val="none"/>
      </w:rPr>
    </w:pPr>
    <w:bookmarkStart w:id="2" w:name="_Hlk183635889"/>
    <w:r w:rsidRPr="009A1D3E">
      <w:rPr>
        <w:rFonts w:ascii="Arial" w:eastAsia="Times New Roman" w:hAnsi="Arial" w:cs="Arial"/>
        <w:b/>
        <w:bCs/>
        <w:color w:val="000080"/>
        <w:kern w:val="0"/>
        <w:sz w:val="18"/>
        <w:szCs w:val="18"/>
        <w:shd w:val="clear" w:color="auto" w:fill="FFFFFF"/>
        <w:lang w:eastAsia="fr-FR"/>
        <w14:ligatures w14:val="none"/>
      </w:rPr>
      <w:t>Ligue Motocycliste Auvergne Rhône-Alpes</w:t>
    </w:r>
    <w:r w:rsidRPr="009A1D3E">
      <w:rPr>
        <w:rFonts w:ascii="Times New Roman" w:eastAsia="Times New Roman" w:hAnsi="Times New Roman" w:cs="Times New Roman"/>
        <w:kern w:val="0"/>
        <w:sz w:val="18"/>
        <w:szCs w:val="18"/>
        <w:lang w:eastAsia="fr-FR"/>
        <w14:ligatures w14:val="none"/>
      </w:rPr>
      <w:t xml:space="preserve">   </w:t>
    </w:r>
    <w:r w:rsidRPr="009A1D3E">
      <w:rPr>
        <w:rFonts w:ascii="Arial" w:eastAsia="Times New Roman" w:hAnsi="Arial" w:cs="Arial"/>
        <w:color w:val="000080"/>
        <w:kern w:val="0"/>
        <w:sz w:val="18"/>
        <w:szCs w:val="18"/>
        <w:lang w:eastAsia="fr-FR"/>
        <w14:ligatures w14:val="none"/>
      </w:rPr>
      <w:t>Z.A. 18 Chemin de l'Ile Neuve   26600 LA ROCHE DE GLUN  04.75.55.22.50</w:t>
    </w:r>
  </w:p>
  <w:bookmarkEnd w:id="2"/>
  <w:p w14:paraId="3EB91CAF" w14:textId="0F8EF593" w:rsidR="00DF69E4" w:rsidRDefault="00DF69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D42" w14:textId="77777777" w:rsidR="009F4A2E" w:rsidRDefault="009F4A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8E90" w14:textId="77777777" w:rsidR="00F17011" w:rsidRDefault="00F17011" w:rsidP="00DF69E4">
      <w:pPr>
        <w:spacing w:after="0" w:line="240" w:lineRule="auto"/>
      </w:pPr>
      <w:r>
        <w:separator/>
      </w:r>
    </w:p>
  </w:footnote>
  <w:footnote w:type="continuationSeparator" w:id="0">
    <w:p w14:paraId="0A1792DE" w14:textId="77777777" w:rsidR="00F17011" w:rsidRDefault="00F17011" w:rsidP="00DF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FD0B" w14:textId="45598168" w:rsidR="00377356" w:rsidRDefault="00000000">
    <w:pPr>
      <w:pStyle w:val="En-tte"/>
    </w:pPr>
    <w:r>
      <w:rPr>
        <w:noProof/>
      </w:rPr>
      <w:pict w14:anchorId="0ADC6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789157" o:spid="_x0000_s1026" type="#_x0000_t136" style="position:absolute;margin-left:0;margin-top:0;width:484.2pt;height:87.6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in" string="CMX A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95B3" w14:textId="0B9D1D96" w:rsidR="00A02858" w:rsidRDefault="00000000" w:rsidP="00A02858">
    <w:pPr>
      <w:pStyle w:val="En-tte"/>
      <w:ind w:left="-284" w:firstLine="284"/>
    </w:pPr>
    <w:r>
      <w:rPr>
        <w:color w:val="007BB8"/>
      </w:rPr>
      <w:pict w14:anchorId="36465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789158" o:spid="_x0000_s1028" type="#_x0000_t136" style="position:absolute;left:0;text-align:left;margin-left:0;margin-top:0;width:484.2pt;height:87.6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in" string="CMX AURA 2025"/>
          <w10:wrap anchorx="margin" anchory="margin"/>
        </v:shape>
      </w:pict>
    </w:r>
    <w:bookmarkStart w:id="1" w:name="_Hlk183635752"/>
    <w:r w:rsidR="00A02858" w:rsidRPr="00EE66CA">
      <w:rPr>
        <w:color w:val="007BB8"/>
      </w:rPr>
      <w:t xml:space="preserve">Version du 23/11/2024                     </w:t>
    </w:r>
    <w:r w:rsidR="00A02858" w:rsidRPr="00EE66CA">
      <w:rPr>
        <w:color w:val="FF0000"/>
      </w:rPr>
      <w:t>validé CMX AURA le</w:t>
    </w:r>
    <w:r w:rsidR="00EE66CA" w:rsidRPr="00EE66CA">
      <w:rPr>
        <w:color w:val="FF0000"/>
      </w:rPr>
      <w:t xml:space="preserve"> 23/11/2024</w:t>
    </w:r>
    <w:r w:rsidR="00A02858" w:rsidRPr="00EE66CA">
      <w:rPr>
        <w:color w:val="FF0000"/>
      </w:rPr>
      <w:t xml:space="preserve">                                   </w:t>
    </w:r>
    <w:r w:rsidR="00A02858">
      <w:t xml:space="preserve">validation CD AURA le        </w:t>
    </w:r>
    <w:bookmarkEnd w:id="1"/>
  </w:p>
  <w:p w14:paraId="4130D0A9" w14:textId="5ADA7E70" w:rsidR="00377356" w:rsidRDefault="00000000">
    <w:pPr>
      <w:pStyle w:val="En-tte"/>
    </w:pPr>
    <w:r>
      <w:rPr>
        <w:noProof/>
      </w:rPr>
      <w:pict w14:anchorId="5638C495">
        <v:shape id="PowerPlusWaterMarkObject1146677752" o:spid="_x0000_s1027" type="#_x0000_t136" style="position:absolute;margin-left:0;margin-top:0;width:650.9pt;height:108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ject CMX AURA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E612" w14:textId="65EEFDC3" w:rsidR="00377356" w:rsidRDefault="00000000">
    <w:pPr>
      <w:pStyle w:val="En-tte"/>
    </w:pPr>
    <w:r>
      <w:rPr>
        <w:noProof/>
      </w:rPr>
      <w:pict w14:anchorId="3FBA37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789156" o:spid="_x0000_s1025" type="#_x0000_t136" style="position:absolute;margin-left:0;margin-top:0;width:484.2pt;height:87.6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in" string="CMX A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2295"/>
    <w:multiLevelType w:val="hybridMultilevel"/>
    <w:tmpl w:val="5E460BBE"/>
    <w:lvl w:ilvl="0" w:tplc="2F44CC3E">
      <w:start w:val="1"/>
      <w:numFmt w:val="bullet"/>
      <w:lvlText w:val="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1212C9"/>
    <w:multiLevelType w:val="hybridMultilevel"/>
    <w:tmpl w:val="7A50D0E8"/>
    <w:lvl w:ilvl="0" w:tplc="2F44CC3E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1CA7"/>
    <w:multiLevelType w:val="hybridMultilevel"/>
    <w:tmpl w:val="D6A86536"/>
    <w:lvl w:ilvl="0" w:tplc="2F44CC3E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20BE"/>
    <w:multiLevelType w:val="hybridMultilevel"/>
    <w:tmpl w:val="10E8E16C"/>
    <w:lvl w:ilvl="0" w:tplc="2F44CC3E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16"/>
    <w:multiLevelType w:val="hybridMultilevel"/>
    <w:tmpl w:val="7E8ADCF0"/>
    <w:lvl w:ilvl="0" w:tplc="456CA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30FD"/>
    <w:multiLevelType w:val="hybridMultilevel"/>
    <w:tmpl w:val="8414532A"/>
    <w:lvl w:ilvl="0" w:tplc="2F44CC3E">
      <w:start w:val="1"/>
      <w:numFmt w:val="bullet"/>
      <w:lvlText w:val="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582477"/>
    <w:multiLevelType w:val="hybridMultilevel"/>
    <w:tmpl w:val="20C6CB4A"/>
    <w:lvl w:ilvl="0" w:tplc="2F44CC3E">
      <w:start w:val="1"/>
      <w:numFmt w:val="bullet"/>
      <w:lvlText w:val="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57800534"/>
    <w:multiLevelType w:val="hybridMultilevel"/>
    <w:tmpl w:val="7E6433A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79593141">
    <w:abstractNumId w:val="5"/>
  </w:num>
  <w:num w:numId="2" w16cid:durableId="1756899151">
    <w:abstractNumId w:val="0"/>
  </w:num>
  <w:num w:numId="3" w16cid:durableId="974062519">
    <w:abstractNumId w:val="3"/>
  </w:num>
  <w:num w:numId="4" w16cid:durableId="1777560622">
    <w:abstractNumId w:val="2"/>
  </w:num>
  <w:num w:numId="5" w16cid:durableId="1702242534">
    <w:abstractNumId w:val="7"/>
  </w:num>
  <w:num w:numId="6" w16cid:durableId="1570656247">
    <w:abstractNumId w:val="1"/>
  </w:num>
  <w:num w:numId="7" w16cid:durableId="913012383">
    <w:abstractNumId w:val="4"/>
  </w:num>
  <w:num w:numId="8" w16cid:durableId="94982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55"/>
    <w:rsid w:val="0000281F"/>
    <w:rsid w:val="00012CF0"/>
    <w:rsid w:val="000B7771"/>
    <w:rsid w:val="000D0D82"/>
    <w:rsid w:val="000D3AA5"/>
    <w:rsid w:val="000D43B6"/>
    <w:rsid w:val="001005D8"/>
    <w:rsid w:val="0010239D"/>
    <w:rsid w:val="001043EE"/>
    <w:rsid w:val="001973C1"/>
    <w:rsid w:val="002134F2"/>
    <w:rsid w:val="00233C2F"/>
    <w:rsid w:val="002434D1"/>
    <w:rsid w:val="00244D8E"/>
    <w:rsid w:val="00257E21"/>
    <w:rsid w:val="0026029F"/>
    <w:rsid w:val="00287F20"/>
    <w:rsid w:val="002943F3"/>
    <w:rsid w:val="0032417B"/>
    <w:rsid w:val="003311D7"/>
    <w:rsid w:val="00350C97"/>
    <w:rsid w:val="00357373"/>
    <w:rsid w:val="00377356"/>
    <w:rsid w:val="00390CF2"/>
    <w:rsid w:val="00390F75"/>
    <w:rsid w:val="003B6DDE"/>
    <w:rsid w:val="003E4A0C"/>
    <w:rsid w:val="00424E82"/>
    <w:rsid w:val="004C18FA"/>
    <w:rsid w:val="004E3366"/>
    <w:rsid w:val="0054756D"/>
    <w:rsid w:val="00564CA1"/>
    <w:rsid w:val="005B0C4B"/>
    <w:rsid w:val="005B7FA2"/>
    <w:rsid w:val="00600C13"/>
    <w:rsid w:val="00615768"/>
    <w:rsid w:val="0061741E"/>
    <w:rsid w:val="006558E1"/>
    <w:rsid w:val="006670BB"/>
    <w:rsid w:val="006738FB"/>
    <w:rsid w:val="00683BF0"/>
    <w:rsid w:val="006B2D8D"/>
    <w:rsid w:val="006E72B0"/>
    <w:rsid w:val="007E7808"/>
    <w:rsid w:val="007F0C5C"/>
    <w:rsid w:val="007F1877"/>
    <w:rsid w:val="00812BF9"/>
    <w:rsid w:val="00816424"/>
    <w:rsid w:val="00821A53"/>
    <w:rsid w:val="0086581C"/>
    <w:rsid w:val="00876946"/>
    <w:rsid w:val="009428CD"/>
    <w:rsid w:val="009472D6"/>
    <w:rsid w:val="00955349"/>
    <w:rsid w:val="009A1D3E"/>
    <w:rsid w:val="009A7EF0"/>
    <w:rsid w:val="009B2F81"/>
    <w:rsid w:val="009C4AD7"/>
    <w:rsid w:val="009F4A2E"/>
    <w:rsid w:val="00A02858"/>
    <w:rsid w:val="00A50D49"/>
    <w:rsid w:val="00A71D04"/>
    <w:rsid w:val="00A8597E"/>
    <w:rsid w:val="00B02EBA"/>
    <w:rsid w:val="00B17DB5"/>
    <w:rsid w:val="00B607C0"/>
    <w:rsid w:val="00B92C18"/>
    <w:rsid w:val="00BA4DCE"/>
    <w:rsid w:val="00BE217E"/>
    <w:rsid w:val="00C5243E"/>
    <w:rsid w:val="00C56A7E"/>
    <w:rsid w:val="00CE007A"/>
    <w:rsid w:val="00CF053F"/>
    <w:rsid w:val="00CF4DF4"/>
    <w:rsid w:val="00D94CDC"/>
    <w:rsid w:val="00DC26AD"/>
    <w:rsid w:val="00DF69E4"/>
    <w:rsid w:val="00E22755"/>
    <w:rsid w:val="00E2739A"/>
    <w:rsid w:val="00E62FFE"/>
    <w:rsid w:val="00EA3DA5"/>
    <w:rsid w:val="00EB7AD1"/>
    <w:rsid w:val="00ED6287"/>
    <w:rsid w:val="00EE66CA"/>
    <w:rsid w:val="00F132A9"/>
    <w:rsid w:val="00F17011"/>
    <w:rsid w:val="00F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E99B"/>
  <w15:chartTrackingRefBased/>
  <w15:docId w15:val="{9561BFBB-82DD-45EF-B52D-1556CDD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9"/>
    <w:qFormat/>
    <w:rsid w:val="00E22755"/>
    <w:pPr>
      <w:keepNext/>
      <w:tabs>
        <w:tab w:val="left" w:pos="504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u w:val="single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E22755"/>
    <w:rPr>
      <w:rFonts w:ascii="Times New Roman" w:eastAsia="Times New Roman" w:hAnsi="Times New Roman" w:cs="Times New Roman"/>
      <w:b/>
      <w:bCs/>
      <w:kern w:val="0"/>
      <w:u w:val="single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C5243E"/>
    <w:pPr>
      <w:ind w:left="720"/>
      <w:contextualSpacing/>
    </w:pPr>
  </w:style>
  <w:style w:type="paragraph" w:customStyle="1" w:styleId="Standard">
    <w:name w:val="Standard"/>
    <w:rsid w:val="003B6DD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9E4"/>
  </w:style>
  <w:style w:type="paragraph" w:styleId="Pieddepage">
    <w:name w:val="footer"/>
    <w:basedOn w:val="Normal"/>
    <w:link w:val="PieddepageCar"/>
    <w:uiPriority w:val="99"/>
    <w:unhideWhenUsed/>
    <w:rsid w:val="00D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529B-790E-4DB2-8E94-E9DFE8AC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christophe</dc:creator>
  <cp:keywords/>
  <dc:description/>
  <cp:lastModifiedBy>david grangé</cp:lastModifiedBy>
  <cp:revision>4</cp:revision>
  <dcterms:created xsi:type="dcterms:W3CDTF">2024-12-04T10:19:00Z</dcterms:created>
  <dcterms:modified xsi:type="dcterms:W3CDTF">2024-12-04T22:41:00Z</dcterms:modified>
</cp:coreProperties>
</file>